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CBD8E" w14:textId="5DCCA491" w:rsidR="00CB6A4C" w:rsidRDefault="00CB6A4C" w:rsidP="00871040">
      <w:pPr>
        <w:spacing w:line="320" w:lineRule="exact"/>
        <w:rPr>
          <w:rFonts w:ascii="Verdana" w:hAnsi="Verdana"/>
          <w:b/>
          <w:bCs/>
          <w:sz w:val="24"/>
          <w:szCs w:val="24"/>
        </w:rPr>
      </w:pPr>
      <w:r>
        <w:rPr>
          <w:rFonts w:ascii="Verdana" w:hAnsi="Verdana"/>
          <w:b/>
          <w:bCs/>
          <w:noProof/>
          <w:sz w:val="24"/>
          <w:szCs w:val="24"/>
        </w:rPr>
        <w:drawing>
          <wp:anchor distT="0" distB="0" distL="114300" distR="114300" simplePos="0" relativeHeight="251658240" behindDoc="1" locked="0" layoutInCell="1" allowOverlap="1" wp14:anchorId="2C7C7FE9" wp14:editId="6F6F172B">
            <wp:simplePos x="0" y="0"/>
            <wp:positionH relativeFrom="margin">
              <wp:posOffset>4546600</wp:posOffset>
            </wp:positionH>
            <wp:positionV relativeFrom="paragraph">
              <wp:posOffset>0</wp:posOffset>
            </wp:positionV>
            <wp:extent cx="1417955" cy="1657350"/>
            <wp:effectExtent l="0" t="0" r="0" b="0"/>
            <wp:wrapTight wrapText="bothSides">
              <wp:wrapPolygon edited="0">
                <wp:start x="0" y="0"/>
                <wp:lineTo x="0" y="21352"/>
                <wp:lineTo x="21184" y="21352"/>
                <wp:lineTo x="2118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INGA_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7955" cy="1657350"/>
                    </a:xfrm>
                    <a:prstGeom prst="rect">
                      <a:avLst/>
                    </a:prstGeom>
                  </pic:spPr>
                </pic:pic>
              </a:graphicData>
            </a:graphic>
            <wp14:sizeRelH relativeFrom="margin">
              <wp14:pctWidth>0</wp14:pctWidth>
            </wp14:sizeRelH>
            <wp14:sizeRelV relativeFrom="margin">
              <wp14:pctHeight>0</wp14:pctHeight>
            </wp14:sizeRelV>
          </wp:anchor>
        </w:drawing>
      </w:r>
    </w:p>
    <w:p w14:paraId="6BEAA033" w14:textId="4E89C044" w:rsidR="00CB6A4C" w:rsidRDefault="00CB6A4C" w:rsidP="00871040">
      <w:pPr>
        <w:spacing w:line="320" w:lineRule="exact"/>
        <w:rPr>
          <w:rFonts w:ascii="Verdana" w:hAnsi="Verdana"/>
          <w:b/>
          <w:bCs/>
          <w:sz w:val="24"/>
          <w:szCs w:val="24"/>
        </w:rPr>
      </w:pPr>
    </w:p>
    <w:p w14:paraId="2F3B23B2" w14:textId="77777777" w:rsidR="00CB6A4C" w:rsidRDefault="00CB6A4C" w:rsidP="00871040">
      <w:pPr>
        <w:spacing w:line="320" w:lineRule="exact"/>
        <w:rPr>
          <w:rFonts w:ascii="Verdana" w:hAnsi="Verdana"/>
          <w:b/>
          <w:bCs/>
          <w:sz w:val="24"/>
          <w:szCs w:val="24"/>
        </w:rPr>
      </w:pPr>
    </w:p>
    <w:p w14:paraId="2FF622EF" w14:textId="77777777" w:rsidR="00CB6A4C" w:rsidRDefault="00CB6A4C" w:rsidP="00871040">
      <w:pPr>
        <w:spacing w:line="320" w:lineRule="exact"/>
        <w:rPr>
          <w:rFonts w:ascii="Verdana" w:hAnsi="Verdana"/>
          <w:b/>
          <w:bCs/>
          <w:sz w:val="24"/>
          <w:szCs w:val="24"/>
        </w:rPr>
      </w:pPr>
    </w:p>
    <w:p w14:paraId="730038B4" w14:textId="77777777" w:rsidR="00CB6A4C" w:rsidRDefault="00CB6A4C" w:rsidP="00871040">
      <w:pPr>
        <w:spacing w:line="320" w:lineRule="exact"/>
        <w:rPr>
          <w:rFonts w:ascii="Verdana" w:hAnsi="Verdana"/>
          <w:b/>
          <w:bCs/>
          <w:sz w:val="24"/>
          <w:szCs w:val="24"/>
        </w:rPr>
      </w:pPr>
    </w:p>
    <w:p w14:paraId="20B36D8B" w14:textId="77777777" w:rsidR="00CB6A4C" w:rsidRDefault="00CB6A4C" w:rsidP="00871040">
      <w:pPr>
        <w:spacing w:line="320" w:lineRule="exact"/>
        <w:rPr>
          <w:rFonts w:ascii="Verdana" w:hAnsi="Verdana"/>
          <w:b/>
          <w:bCs/>
          <w:sz w:val="24"/>
          <w:szCs w:val="24"/>
        </w:rPr>
      </w:pPr>
    </w:p>
    <w:p w14:paraId="3B49839F" w14:textId="65EC4B6C" w:rsidR="00CB6A4C" w:rsidRPr="00CB6A4C" w:rsidRDefault="00CB6A4C" w:rsidP="00871040">
      <w:pPr>
        <w:spacing w:line="320" w:lineRule="exact"/>
        <w:rPr>
          <w:rFonts w:ascii="Verdana" w:hAnsi="Verdana"/>
          <w:sz w:val="24"/>
          <w:szCs w:val="24"/>
        </w:rPr>
      </w:pPr>
      <w:r w:rsidRPr="00CB6A4C">
        <w:rPr>
          <w:rFonts w:ascii="Verdana" w:hAnsi="Verdana"/>
          <w:sz w:val="24"/>
          <w:szCs w:val="24"/>
        </w:rPr>
        <w:t>Presse-Information</w:t>
      </w:r>
    </w:p>
    <w:p w14:paraId="3990294E" w14:textId="77777777" w:rsidR="00CB6A4C" w:rsidRPr="00CB6A4C" w:rsidRDefault="00CB6A4C" w:rsidP="00871040">
      <w:pPr>
        <w:spacing w:line="320" w:lineRule="exact"/>
        <w:rPr>
          <w:rFonts w:ascii="Verdana" w:hAnsi="Verdana"/>
          <w:sz w:val="24"/>
          <w:szCs w:val="24"/>
        </w:rPr>
      </w:pPr>
      <w:r w:rsidRPr="00CB6A4C">
        <w:rPr>
          <w:rFonts w:ascii="Verdana" w:hAnsi="Verdana"/>
          <w:sz w:val="24"/>
          <w:szCs w:val="24"/>
        </w:rPr>
        <w:t>Gnadenwald, 02/2020</w:t>
      </w:r>
    </w:p>
    <w:p w14:paraId="4EB5659B" w14:textId="77777777" w:rsidR="00CB6A4C" w:rsidRDefault="00CB6A4C" w:rsidP="00871040">
      <w:pPr>
        <w:spacing w:line="320" w:lineRule="exact"/>
        <w:rPr>
          <w:rFonts w:ascii="Verdana" w:hAnsi="Verdana"/>
          <w:b/>
          <w:bCs/>
          <w:sz w:val="24"/>
          <w:szCs w:val="24"/>
        </w:rPr>
      </w:pPr>
    </w:p>
    <w:p w14:paraId="3589B389" w14:textId="77777777" w:rsidR="00CB6A4C" w:rsidRDefault="00CB6A4C" w:rsidP="00871040">
      <w:pPr>
        <w:spacing w:line="320" w:lineRule="exact"/>
        <w:rPr>
          <w:rFonts w:ascii="Verdana" w:hAnsi="Verdana"/>
          <w:b/>
          <w:bCs/>
          <w:sz w:val="24"/>
          <w:szCs w:val="24"/>
        </w:rPr>
      </w:pPr>
    </w:p>
    <w:p w14:paraId="0B97B5BD" w14:textId="56E43DE9" w:rsidR="0086744E" w:rsidRDefault="0086744E" w:rsidP="00871040">
      <w:pPr>
        <w:spacing w:line="320" w:lineRule="exact"/>
        <w:rPr>
          <w:rFonts w:ascii="Verdana" w:hAnsi="Verdana"/>
          <w:b/>
          <w:bCs/>
          <w:sz w:val="24"/>
          <w:szCs w:val="24"/>
        </w:rPr>
      </w:pPr>
      <w:bookmarkStart w:id="0" w:name="_Hlk33623633"/>
      <w:r w:rsidRPr="00F834D1">
        <w:rPr>
          <w:rFonts w:ascii="Verdana" w:hAnsi="Verdana"/>
          <w:b/>
          <w:bCs/>
          <w:sz w:val="24"/>
          <w:szCs w:val="24"/>
        </w:rPr>
        <w:t>Zinga</w:t>
      </w:r>
      <w:r w:rsidR="005918C2">
        <w:rPr>
          <w:rFonts w:ascii="Verdana" w:hAnsi="Verdana"/>
          <w:b/>
          <w:bCs/>
          <w:sz w:val="24"/>
          <w:szCs w:val="24"/>
        </w:rPr>
        <w:t xml:space="preserve"> Korrosionsschutzprodukte</w:t>
      </w:r>
      <w:r w:rsidR="00743878" w:rsidRPr="00F834D1">
        <w:rPr>
          <w:rFonts w:ascii="Verdana" w:hAnsi="Verdana"/>
          <w:b/>
          <w:bCs/>
          <w:sz w:val="24"/>
          <w:szCs w:val="24"/>
        </w:rPr>
        <w:t xml:space="preserve"> </w:t>
      </w:r>
      <w:r w:rsidRPr="00F834D1">
        <w:rPr>
          <w:rFonts w:ascii="Verdana" w:hAnsi="Verdana"/>
          <w:b/>
          <w:bCs/>
          <w:sz w:val="24"/>
          <w:szCs w:val="24"/>
        </w:rPr>
        <w:t>zertifiziert für Trinkwasser</w:t>
      </w:r>
    </w:p>
    <w:p w14:paraId="3661B277" w14:textId="77777777" w:rsidR="0086744E" w:rsidRPr="00F834D1" w:rsidRDefault="0086744E" w:rsidP="00871040">
      <w:pPr>
        <w:spacing w:line="320" w:lineRule="exact"/>
        <w:rPr>
          <w:rFonts w:ascii="Verdana" w:hAnsi="Verdana"/>
          <w:sz w:val="24"/>
          <w:szCs w:val="24"/>
        </w:rPr>
      </w:pPr>
    </w:p>
    <w:bookmarkEnd w:id="0"/>
    <w:p w14:paraId="59A8172A" w14:textId="1876247F" w:rsidR="00B26FC6" w:rsidRDefault="005918C2" w:rsidP="00B26FC6">
      <w:pPr>
        <w:spacing w:line="320" w:lineRule="exact"/>
        <w:rPr>
          <w:rFonts w:ascii="Verdana" w:hAnsi="Verdana"/>
          <w:sz w:val="24"/>
          <w:szCs w:val="24"/>
        </w:rPr>
      </w:pPr>
      <w:r w:rsidRPr="005918C2">
        <w:rPr>
          <w:rFonts w:ascii="Verdana" w:hAnsi="Verdana"/>
          <w:sz w:val="24"/>
          <w:szCs w:val="24"/>
        </w:rPr>
        <w:t xml:space="preserve">Ob </w:t>
      </w:r>
      <w:r w:rsidR="00AD423C">
        <w:rPr>
          <w:rFonts w:ascii="Verdana" w:hAnsi="Verdana"/>
          <w:sz w:val="24"/>
          <w:szCs w:val="24"/>
        </w:rPr>
        <w:t xml:space="preserve">mit </w:t>
      </w:r>
      <w:r w:rsidRPr="005918C2">
        <w:rPr>
          <w:rFonts w:ascii="Verdana" w:hAnsi="Verdana"/>
          <w:sz w:val="24"/>
          <w:szCs w:val="24"/>
        </w:rPr>
        <w:t xml:space="preserve">Pinsel, Walze oder Airless – die Zinga Filmverzinkung schützt Stahlkonstruktionen </w:t>
      </w:r>
      <w:r w:rsidR="00AD423C">
        <w:rPr>
          <w:rFonts w:ascii="Verdana" w:hAnsi="Verdana"/>
          <w:sz w:val="24"/>
          <w:szCs w:val="24"/>
        </w:rPr>
        <w:t xml:space="preserve">nahezu </w:t>
      </w:r>
      <w:r w:rsidRPr="005918C2">
        <w:rPr>
          <w:rFonts w:ascii="Verdana" w:hAnsi="Verdana"/>
          <w:sz w:val="24"/>
          <w:szCs w:val="24"/>
        </w:rPr>
        <w:t xml:space="preserve">mühelos </w:t>
      </w:r>
      <w:r w:rsidR="00AD423C">
        <w:rPr>
          <w:rFonts w:ascii="Verdana" w:hAnsi="Verdana"/>
          <w:sz w:val="24"/>
          <w:szCs w:val="24"/>
        </w:rPr>
        <w:t>vor</w:t>
      </w:r>
      <w:r w:rsidRPr="005918C2">
        <w:rPr>
          <w:rFonts w:ascii="Verdana" w:hAnsi="Verdana"/>
          <w:sz w:val="24"/>
          <w:szCs w:val="24"/>
        </w:rPr>
        <w:t xml:space="preserve"> Korrosion</w:t>
      </w:r>
      <w:r w:rsidR="00AD423C">
        <w:rPr>
          <w:rFonts w:ascii="Verdana" w:hAnsi="Verdana"/>
          <w:sz w:val="24"/>
          <w:szCs w:val="24"/>
        </w:rPr>
        <w:t>.</w:t>
      </w:r>
      <w:r w:rsidRPr="005918C2">
        <w:rPr>
          <w:rFonts w:ascii="Verdana" w:hAnsi="Verdana"/>
          <w:sz w:val="24"/>
          <w:szCs w:val="24"/>
        </w:rPr>
        <w:t xml:space="preserve"> </w:t>
      </w:r>
      <w:r w:rsidR="00B26FC6" w:rsidRPr="005918C2">
        <w:rPr>
          <w:rFonts w:ascii="Verdana" w:hAnsi="Verdana"/>
          <w:sz w:val="24"/>
          <w:szCs w:val="24"/>
        </w:rPr>
        <w:t xml:space="preserve">Weltweit zeigen Referenzprojekte von Kunden wie der voestalpine AG, dem Hafen von Singapur oder dem Flughafen Guangzhou in China von der Qualität und den Vorteilen der ISO </w:t>
      </w:r>
      <w:r w:rsidR="00B26FC6" w:rsidRPr="005918C2">
        <w:rPr>
          <w:rFonts w:ascii="Verdana" w:hAnsi="Verdana"/>
          <w:sz w:val="24"/>
          <w:szCs w:val="24"/>
          <w:lang w:val="en-GB"/>
        </w:rPr>
        <w:t xml:space="preserve">12944:2018 </w:t>
      </w:r>
      <w:r w:rsidR="00B26FC6" w:rsidRPr="005918C2">
        <w:rPr>
          <w:rFonts w:ascii="Verdana" w:hAnsi="Verdana"/>
          <w:sz w:val="24"/>
          <w:szCs w:val="24"/>
        </w:rPr>
        <w:t>zertifizierten Zinga Filmverzinkung gegenüber anderen</w:t>
      </w:r>
      <w:r w:rsidR="00B26FC6">
        <w:rPr>
          <w:rFonts w:ascii="Verdana" w:hAnsi="Verdana"/>
          <w:sz w:val="24"/>
          <w:szCs w:val="24"/>
        </w:rPr>
        <w:t xml:space="preserve"> Korrosionsschutzverfahren. </w:t>
      </w:r>
    </w:p>
    <w:p w14:paraId="722CD195" w14:textId="77777777" w:rsidR="00B26FC6" w:rsidRDefault="00B26FC6" w:rsidP="00B26FC6">
      <w:pPr>
        <w:spacing w:line="320" w:lineRule="exact"/>
        <w:rPr>
          <w:rFonts w:ascii="Verdana" w:hAnsi="Verdana"/>
          <w:sz w:val="24"/>
          <w:szCs w:val="24"/>
        </w:rPr>
      </w:pPr>
    </w:p>
    <w:p w14:paraId="0710B10E" w14:textId="208D9228" w:rsidR="00B26FC6" w:rsidRDefault="00B26FC6" w:rsidP="00B26FC6">
      <w:pPr>
        <w:spacing w:line="320" w:lineRule="exact"/>
      </w:pPr>
      <w:r>
        <w:rPr>
          <w:rFonts w:ascii="Verdana" w:hAnsi="Verdana"/>
          <w:sz w:val="24"/>
          <w:szCs w:val="24"/>
        </w:rPr>
        <w:t xml:space="preserve">Jetzt erhielten die Produktlinien Zinga und Zingaalu die Zertifizierung </w:t>
      </w:r>
      <w:r>
        <w:rPr>
          <w:rFonts w:ascii="Verdana" w:hAnsi="Verdana"/>
          <w:sz w:val="24"/>
          <w:szCs w:val="24"/>
          <w:lang w:eastAsia="de-AT"/>
        </w:rPr>
        <w:t>für den Kontakt mit Trinkwasser. Die Prüfung erfolgte gemäß</w:t>
      </w:r>
      <w:r>
        <w:rPr>
          <w:rFonts w:ascii="Verdana" w:hAnsi="Verdana"/>
          <w:sz w:val="24"/>
          <w:szCs w:val="24"/>
          <w:lang w:val="en-GB"/>
        </w:rPr>
        <w:t xml:space="preserve"> NSF/ANSI/CAN 61 Standard durch </w:t>
      </w:r>
      <w:r>
        <w:rPr>
          <w:rFonts w:ascii="Verdana" w:hAnsi="Verdana"/>
          <w:sz w:val="24"/>
          <w:szCs w:val="24"/>
        </w:rPr>
        <w:t>NSF International, der 1944 gegründeten amerikanischen Organisation für Produktprüfungen und Zertifizierungen mit Sitz in Ann Arbor, Michigan.</w:t>
      </w:r>
    </w:p>
    <w:p w14:paraId="26651092" w14:textId="77777777" w:rsidR="00B26FC6" w:rsidRDefault="00B26FC6" w:rsidP="00B26FC6">
      <w:pPr>
        <w:spacing w:line="320" w:lineRule="exact"/>
      </w:pPr>
      <w:r>
        <w:rPr>
          <w:rFonts w:ascii="Verdana" w:hAnsi="Verdana"/>
          <w:sz w:val="24"/>
          <w:szCs w:val="24"/>
        </w:rPr>
        <w:t> </w:t>
      </w:r>
    </w:p>
    <w:p w14:paraId="0E398A82" w14:textId="77777777" w:rsidR="00B26FC6" w:rsidRDefault="00B26FC6" w:rsidP="00B26FC6">
      <w:pPr>
        <w:spacing w:line="320" w:lineRule="exact"/>
      </w:pPr>
      <w:r>
        <w:rPr>
          <w:rFonts w:ascii="Verdana" w:hAnsi="Verdana"/>
          <w:b/>
          <w:bCs/>
          <w:sz w:val="24"/>
          <w:szCs w:val="24"/>
        </w:rPr>
        <w:t xml:space="preserve">Aktiver und passiver Korrosionsschutz </w:t>
      </w:r>
    </w:p>
    <w:p w14:paraId="50834C0E" w14:textId="77777777" w:rsidR="00B26FC6" w:rsidRDefault="00B26FC6" w:rsidP="00B26FC6">
      <w:pPr>
        <w:spacing w:line="320" w:lineRule="exact"/>
      </w:pPr>
      <w:r>
        <w:rPr>
          <w:rFonts w:ascii="Verdana" w:hAnsi="Verdana"/>
          <w:sz w:val="24"/>
          <w:szCs w:val="24"/>
        </w:rPr>
        <w:t xml:space="preserve">Zinga wurde 1981 vom belgischen Produzenten Zingametall in Kooperation </w:t>
      </w:r>
      <w:r>
        <w:rPr>
          <w:rFonts w:ascii="Verdana" w:hAnsi="Verdana"/>
          <w:sz w:val="24"/>
          <w:szCs w:val="24"/>
          <w:lang w:val="en-GB"/>
        </w:rPr>
        <w:t xml:space="preserve">mit der Universität Genf und dem </w:t>
      </w:r>
      <w:r>
        <w:rPr>
          <w:rFonts w:ascii="Verdana" w:hAnsi="Verdana"/>
          <w:sz w:val="24"/>
          <w:szCs w:val="24"/>
        </w:rPr>
        <w:t xml:space="preserve">Materialtechnologie- und Recyclingkonzern Umicore entwickelt. Gesucht und gefunden wurde ein hochwertiger Korrosionsschutz für Stahlkonstruktionen der mühelos aufzubringen ist und Metall vor allen klimatischen und mechanischen Bedingungen schützt. Die Produkte wurden seither konsequent weiterentwickelt und mehrfach wissenschaftlich getestet und bestätigt. Mit einem Zinkanteil von 96% bietet Zinga eine aktive kathodische Schutzfunktion, durch Zink-Oxide und Bindemittel ebenso passiven Schutz. </w:t>
      </w:r>
    </w:p>
    <w:p w14:paraId="5809A314" w14:textId="77777777" w:rsidR="00B26FC6" w:rsidRDefault="00B26FC6" w:rsidP="00B26FC6">
      <w:pPr>
        <w:spacing w:line="320" w:lineRule="exact"/>
      </w:pPr>
      <w:r>
        <w:rPr>
          <w:rFonts w:ascii="Verdana" w:hAnsi="Verdana"/>
          <w:sz w:val="24"/>
          <w:szCs w:val="24"/>
        </w:rPr>
        <w:t> </w:t>
      </w:r>
    </w:p>
    <w:p w14:paraId="04C228FC" w14:textId="77777777" w:rsidR="00B26FC6" w:rsidRDefault="00B26FC6" w:rsidP="00B26FC6">
      <w:pPr>
        <w:spacing w:line="320" w:lineRule="exact"/>
      </w:pPr>
      <w:r>
        <w:rPr>
          <w:rFonts w:ascii="Verdana" w:hAnsi="Verdana"/>
          <w:b/>
          <w:bCs/>
          <w:sz w:val="24"/>
          <w:szCs w:val="24"/>
        </w:rPr>
        <w:t>Einfache Applikation mit Pinsel, Walze, Airless direkt am Bauwerk</w:t>
      </w:r>
    </w:p>
    <w:p w14:paraId="27AB028C" w14:textId="77777777" w:rsidR="00B26FC6" w:rsidRDefault="00B26FC6" w:rsidP="00B26FC6">
      <w:pPr>
        <w:spacing w:line="320" w:lineRule="exact"/>
      </w:pPr>
      <w:r>
        <w:rPr>
          <w:rFonts w:ascii="Verdana" w:hAnsi="Verdana"/>
          <w:sz w:val="24"/>
          <w:szCs w:val="24"/>
        </w:rPr>
        <w:t xml:space="preserve">Wesentlicher Vorteil ist die ortsungebundene Applikation. Geländer von Brücken, Strommasten, insbesondere Windenergieanlagen auf offener See müssen nicht umständlich demontiert und transportiert werden. Zinga ist schnelltrocknend und wird wie ein Lacksystem mit Pinsel, Walze oder Sprühpistole direkt am Bauwerk aufgetragen. Wartungsarbeiten sind somit auch bei Wind und Wetter auf hoher See von Industriekletterern </w:t>
      </w:r>
      <w:r>
        <w:rPr>
          <w:rFonts w:ascii="Verdana" w:hAnsi="Verdana"/>
          <w:sz w:val="24"/>
          <w:szCs w:val="24"/>
        </w:rPr>
        <w:lastRenderedPageBreak/>
        <w:t>ohne großen Aufwand mit wenig Werkzeug und Material durchführbar. Durch die Kaltapplikation entstehen keine thermischen Spannungen, daher auch keine Verformungen. Je nach System sind die Produkte temperaturbeständig bis 600°C.</w:t>
      </w:r>
    </w:p>
    <w:p w14:paraId="668D74C5" w14:textId="77777777" w:rsidR="00B26FC6" w:rsidRDefault="00B26FC6" w:rsidP="00B26FC6">
      <w:r>
        <w:t> </w:t>
      </w:r>
    </w:p>
    <w:p w14:paraId="7CF44A6F" w14:textId="77777777" w:rsidR="00A72133" w:rsidRPr="00F834D1" w:rsidRDefault="00A72133" w:rsidP="00871040">
      <w:pPr>
        <w:spacing w:line="320" w:lineRule="exact"/>
        <w:rPr>
          <w:rFonts w:ascii="Verdana" w:hAnsi="Verdana"/>
          <w:sz w:val="24"/>
          <w:szCs w:val="24"/>
        </w:rPr>
      </w:pPr>
    </w:p>
    <w:p w14:paraId="256E7255" w14:textId="7F0759DE" w:rsidR="00E85D8E" w:rsidRPr="00043533" w:rsidRDefault="00043533" w:rsidP="00871040">
      <w:pPr>
        <w:spacing w:line="320" w:lineRule="exact"/>
        <w:rPr>
          <w:rFonts w:ascii="Verdana" w:hAnsi="Verdana"/>
          <w:b/>
          <w:bCs/>
          <w:sz w:val="24"/>
          <w:szCs w:val="24"/>
        </w:rPr>
      </w:pPr>
      <w:r w:rsidRPr="00043533">
        <w:rPr>
          <w:rFonts w:ascii="Verdana" w:hAnsi="Verdana"/>
          <w:b/>
          <w:bCs/>
          <w:sz w:val="24"/>
          <w:szCs w:val="24"/>
        </w:rPr>
        <w:t>Vertrieb von Zinga in Österreich</w:t>
      </w:r>
    </w:p>
    <w:p w14:paraId="580FA5C3" w14:textId="28E987AA" w:rsidR="00043533" w:rsidRPr="00043533" w:rsidRDefault="00043533" w:rsidP="00871040">
      <w:pPr>
        <w:spacing w:line="320" w:lineRule="exact"/>
        <w:rPr>
          <w:rFonts w:ascii="Verdana" w:hAnsi="Verdana"/>
        </w:rPr>
      </w:pPr>
      <w:r w:rsidRPr="00043533">
        <w:rPr>
          <w:rFonts w:ascii="Verdana" w:hAnsi="Verdana"/>
        </w:rPr>
        <w:t>DKS Technik GmbH</w:t>
      </w:r>
    </w:p>
    <w:p w14:paraId="22065ADA" w14:textId="42777F4B" w:rsidR="00043533" w:rsidRDefault="00043533" w:rsidP="00871040">
      <w:pPr>
        <w:spacing w:line="320" w:lineRule="exact"/>
        <w:rPr>
          <w:rFonts w:ascii="Verdana" w:hAnsi="Verdana"/>
        </w:rPr>
      </w:pPr>
      <w:r w:rsidRPr="00043533">
        <w:rPr>
          <w:rFonts w:ascii="Verdana" w:hAnsi="Verdana"/>
        </w:rPr>
        <w:t>Gnadenwald 90a</w:t>
      </w:r>
      <w:r w:rsidRPr="00043533">
        <w:rPr>
          <w:rFonts w:ascii="Verdana" w:hAnsi="Verdana"/>
        </w:rPr>
        <w:br/>
        <w:t>6069 Gnadenwald</w:t>
      </w:r>
      <w:r w:rsidRPr="00043533">
        <w:rPr>
          <w:rFonts w:ascii="Verdana" w:hAnsi="Verdana"/>
        </w:rPr>
        <w:br/>
        <w:t xml:space="preserve">Telefon: </w:t>
      </w:r>
      <w:hyperlink r:id="rId7" w:history="1">
        <w:r w:rsidRPr="00043533">
          <w:rPr>
            <w:rStyle w:val="Hyperlink"/>
            <w:rFonts w:ascii="Verdana" w:hAnsi="Verdana"/>
            <w:color w:val="auto"/>
            <w:u w:val="none"/>
          </w:rPr>
          <w:t>+43 5223 48488</w:t>
        </w:r>
      </w:hyperlink>
      <w:r w:rsidRPr="00043533">
        <w:rPr>
          <w:rFonts w:ascii="Verdana" w:hAnsi="Verdana"/>
        </w:rPr>
        <w:br/>
      </w:r>
      <w:hyperlink r:id="rId8" w:history="1">
        <w:r w:rsidR="007920E4" w:rsidRPr="007522BB">
          <w:rPr>
            <w:rStyle w:val="Hyperlink"/>
            <w:rFonts w:ascii="Verdana" w:hAnsi="Verdana"/>
          </w:rPr>
          <w:t>www.dks.at</w:t>
        </w:r>
      </w:hyperlink>
    </w:p>
    <w:p w14:paraId="7D5B3E94" w14:textId="2FBC58AC" w:rsidR="000E52DE" w:rsidRDefault="000E52DE" w:rsidP="00871040">
      <w:pPr>
        <w:spacing w:line="320" w:lineRule="exact"/>
        <w:rPr>
          <w:rFonts w:ascii="Verdana" w:hAnsi="Verdana"/>
        </w:rPr>
      </w:pPr>
      <w:hyperlink r:id="rId9" w:history="1">
        <w:r w:rsidRPr="007522BB">
          <w:rPr>
            <w:rStyle w:val="Hyperlink"/>
            <w:rFonts w:ascii="Verdana" w:hAnsi="Verdana"/>
          </w:rPr>
          <w:t>www.zinga.at</w:t>
        </w:r>
      </w:hyperlink>
      <w:r>
        <w:rPr>
          <w:rFonts w:ascii="Verdana" w:hAnsi="Verdana"/>
        </w:rPr>
        <w:t xml:space="preserve"> </w:t>
      </w:r>
      <w:bookmarkStart w:id="1" w:name="_GoBack"/>
      <w:bookmarkEnd w:id="1"/>
    </w:p>
    <w:p w14:paraId="39E64874" w14:textId="2606DF19" w:rsidR="007920E4" w:rsidRDefault="007920E4" w:rsidP="00871040">
      <w:pPr>
        <w:spacing w:line="320" w:lineRule="exact"/>
        <w:rPr>
          <w:rFonts w:ascii="Verdana" w:hAnsi="Verdana"/>
        </w:rPr>
      </w:pPr>
    </w:p>
    <w:p w14:paraId="351A668E" w14:textId="264955AF" w:rsidR="007920E4" w:rsidRPr="00043533" w:rsidRDefault="007920E4" w:rsidP="007920E4">
      <w:pPr>
        <w:spacing w:line="320" w:lineRule="exact"/>
        <w:rPr>
          <w:rFonts w:ascii="Verdana" w:hAnsi="Verdana"/>
          <w:b/>
          <w:bCs/>
          <w:sz w:val="24"/>
          <w:szCs w:val="24"/>
        </w:rPr>
      </w:pPr>
      <w:r w:rsidRPr="00043533">
        <w:rPr>
          <w:rFonts w:ascii="Verdana" w:hAnsi="Verdana"/>
          <w:b/>
          <w:bCs/>
          <w:sz w:val="24"/>
          <w:szCs w:val="24"/>
        </w:rPr>
        <w:t xml:space="preserve">Vertrieb von </w:t>
      </w:r>
      <w:proofErr w:type="spellStart"/>
      <w:r w:rsidRPr="00043533">
        <w:rPr>
          <w:rFonts w:ascii="Verdana" w:hAnsi="Verdana"/>
          <w:b/>
          <w:bCs/>
          <w:sz w:val="24"/>
          <w:szCs w:val="24"/>
        </w:rPr>
        <w:t>Zinga</w:t>
      </w:r>
      <w:proofErr w:type="spellEnd"/>
      <w:r w:rsidRPr="00043533">
        <w:rPr>
          <w:rFonts w:ascii="Verdana" w:hAnsi="Verdana"/>
          <w:b/>
          <w:bCs/>
          <w:sz w:val="24"/>
          <w:szCs w:val="24"/>
        </w:rPr>
        <w:t xml:space="preserve"> in</w:t>
      </w:r>
      <w:r>
        <w:rPr>
          <w:rFonts w:ascii="Verdana" w:hAnsi="Verdana"/>
          <w:b/>
          <w:bCs/>
          <w:sz w:val="24"/>
          <w:szCs w:val="24"/>
        </w:rPr>
        <w:t xml:space="preserve"> Deutschland</w:t>
      </w:r>
    </w:p>
    <w:p w14:paraId="70A99733" w14:textId="01E6DE4F" w:rsidR="007920E4" w:rsidRPr="000E52DE" w:rsidRDefault="007920E4" w:rsidP="00871040">
      <w:pPr>
        <w:spacing w:line="320" w:lineRule="exact"/>
        <w:rPr>
          <w:rFonts w:ascii="Verdana" w:hAnsi="Verdana"/>
        </w:rPr>
      </w:pPr>
      <w:r w:rsidRPr="000E52DE">
        <w:rPr>
          <w:rFonts w:ascii="Verdana" w:hAnsi="Verdana"/>
        </w:rPr>
        <w:t>Dennis</w:t>
      </w:r>
      <w:r w:rsidRPr="000E52DE">
        <w:rPr>
          <w:rFonts w:ascii="Verdana" w:hAnsi="Verdana"/>
        </w:rPr>
        <w:t xml:space="preserve"> Nölle</w:t>
      </w:r>
      <w:r w:rsidRPr="000E52DE">
        <w:rPr>
          <w:rFonts w:ascii="Verdana" w:hAnsi="Verdana"/>
        </w:rPr>
        <w:br/>
        <w:t xml:space="preserve">Telefon: </w:t>
      </w:r>
      <w:r w:rsidRPr="000E52DE">
        <w:rPr>
          <w:rFonts w:ascii="Verdana" w:hAnsi="Verdana"/>
        </w:rPr>
        <w:t>+49</w:t>
      </w:r>
      <w:r w:rsidR="000E52DE" w:rsidRPr="000E52DE">
        <w:rPr>
          <w:rFonts w:ascii="Verdana" w:hAnsi="Verdana"/>
        </w:rPr>
        <w:t xml:space="preserve"> </w:t>
      </w:r>
      <w:r w:rsidRPr="000E52DE">
        <w:rPr>
          <w:rFonts w:ascii="Verdana" w:hAnsi="Verdana"/>
        </w:rPr>
        <w:t>2151 78884-16</w:t>
      </w:r>
      <w:r w:rsidRPr="000E52DE">
        <w:rPr>
          <w:rFonts w:ascii="Verdana" w:hAnsi="Verdana"/>
        </w:rPr>
        <w:br/>
        <w:t xml:space="preserve">Mail: </w:t>
      </w:r>
      <w:hyperlink r:id="rId10" w:history="1">
        <w:r w:rsidRPr="000E52DE">
          <w:rPr>
            <w:rStyle w:val="Hyperlink"/>
            <w:rFonts w:ascii="Verdana" w:hAnsi="Verdana"/>
          </w:rPr>
          <w:t>d.noelle@zinga-online.de</w:t>
        </w:r>
      </w:hyperlink>
    </w:p>
    <w:p w14:paraId="1AFE9262" w14:textId="33427758" w:rsidR="006F158B" w:rsidRPr="000E52DE" w:rsidRDefault="006F158B" w:rsidP="00871040">
      <w:pPr>
        <w:spacing w:line="320" w:lineRule="exact"/>
        <w:rPr>
          <w:rFonts w:ascii="Verdana" w:hAnsi="Verdana"/>
        </w:rPr>
      </w:pPr>
    </w:p>
    <w:p w14:paraId="17E93839" w14:textId="4B8A8A75" w:rsidR="006F158B" w:rsidRPr="00F834D1" w:rsidRDefault="006F158B" w:rsidP="00871040">
      <w:pPr>
        <w:spacing w:line="320" w:lineRule="exact"/>
        <w:rPr>
          <w:rFonts w:ascii="Verdana" w:hAnsi="Verdana"/>
          <w:b/>
          <w:bCs/>
          <w:sz w:val="24"/>
          <w:szCs w:val="24"/>
        </w:rPr>
      </w:pPr>
      <w:r w:rsidRPr="00F834D1">
        <w:rPr>
          <w:rFonts w:ascii="Verdana" w:hAnsi="Verdana"/>
          <w:b/>
          <w:bCs/>
          <w:sz w:val="24"/>
          <w:szCs w:val="24"/>
        </w:rPr>
        <w:t>Weitere Infos</w:t>
      </w:r>
    </w:p>
    <w:p w14:paraId="1CEE8CD0" w14:textId="77D79DFF" w:rsidR="00871040" w:rsidRPr="00F834D1" w:rsidRDefault="0074109B" w:rsidP="00871040">
      <w:pPr>
        <w:spacing w:line="320" w:lineRule="exact"/>
        <w:rPr>
          <w:rFonts w:ascii="Verdana" w:hAnsi="Verdana"/>
          <w:sz w:val="24"/>
          <w:szCs w:val="24"/>
        </w:rPr>
      </w:pPr>
      <w:hyperlink r:id="rId11" w:history="1">
        <w:r w:rsidR="00871040" w:rsidRPr="00F834D1">
          <w:rPr>
            <w:rStyle w:val="Hyperlink"/>
            <w:rFonts w:ascii="Verdana" w:hAnsi="Verdana"/>
            <w:sz w:val="24"/>
            <w:szCs w:val="24"/>
          </w:rPr>
          <w:t>www.zinga.at</w:t>
        </w:r>
      </w:hyperlink>
      <w:r w:rsidR="00871040" w:rsidRPr="00F834D1">
        <w:rPr>
          <w:rFonts w:ascii="Verdana" w:hAnsi="Verdana"/>
          <w:sz w:val="24"/>
          <w:szCs w:val="24"/>
        </w:rPr>
        <w:t xml:space="preserve"> </w:t>
      </w:r>
    </w:p>
    <w:p w14:paraId="06E26950" w14:textId="5B18B7B7" w:rsidR="00F1479A" w:rsidRDefault="0074109B" w:rsidP="00E223F6">
      <w:pPr>
        <w:spacing w:line="320" w:lineRule="exact"/>
        <w:rPr>
          <w:rStyle w:val="Hyperlink"/>
          <w:rFonts w:ascii="Verdana" w:eastAsia="Times New Roman" w:hAnsi="Verdana" w:cs="Times New Roman"/>
          <w:sz w:val="24"/>
          <w:szCs w:val="24"/>
          <w:lang w:eastAsia="de-AT"/>
        </w:rPr>
      </w:pPr>
      <w:hyperlink r:id="rId12" w:history="1">
        <w:r w:rsidR="00FF0534" w:rsidRPr="00F834D1">
          <w:rPr>
            <w:rStyle w:val="Hyperlink"/>
            <w:rFonts w:ascii="Verdana" w:eastAsia="Times New Roman" w:hAnsi="Verdana" w:cs="Times New Roman"/>
            <w:sz w:val="24"/>
            <w:szCs w:val="24"/>
            <w:lang w:eastAsia="de-AT"/>
          </w:rPr>
          <w:t>http://www.nsf.org</w:t>
        </w:r>
      </w:hyperlink>
    </w:p>
    <w:p w14:paraId="5E4CCC55" w14:textId="4347C573" w:rsidR="00043533" w:rsidRDefault="00043533" w:rsidP="00E223F6">
      <w:pPr>
        <w:spacing w:line="320" w:lineRule="exact"/>
        <w:rPr>
          <w:rStyle w:val="Hyperlink"/>
          <w:rFonts w:ascii="Verdana" w:eastAsia="Times New Roman" w:hAnsi="Verdana" w:cs="Times New Roman"/>
          <w:sz w:val="24"/>
          <w:szCs w:val="24"/>
          <w:lang w:eastAsia="de-AT"/>
        </w:rPr>
      </w:pPr>
    </w:p>
    <w:p w14:paraId="381D2002" w14:textId="75CC1910" w:rsidR="00043533" w:rsidRPr="0023248C" w:rsidRDefault="00043533" w:rsidP="00043533">
      <w:pPr>
        <w:rPr>
          <w:rFonts w:ascii="Helvetica" w:hAnsi="Helvetica"/>
          <w:b/>
        </w:rPr>
      </w:pPr>
      <w:r w:rsidRPr="0023248C">
        <w:rPr>
          <w:rFonts w:ascii="Helvetica" w:hAnsi="Helvetica"/>
          <w:b/>
        </w:rPr>
        <w:t>Bild-Hinweis:</w:t>
      </w:r>
      <w:r>
        <w:rPr>
          <w:rFonts w:ascii="Helvetica" w:hAnsi="Helvetica"/>
          <w:b/>
        </w:rPr>
        <w:t xml:space="preserve"> </w:t>
      </w:r>
      <w:r w:rsidRPr="0023248C">
        <w:rPr>
          <w:rFonts w:ascii="Helvetica" w:hAnsi="Helvetica"/>
          <w:bCs/>
        </w:rPr>
        <w:t xml:space="preserve">Quelle </w:t>
      </w:r>
      <w:r>
        <w:rPr>
          <w:rFonts w:ascii="Helvetica" w:hAnsi="Helvetica"/>
          <w:bCs/>
        </w:rPr>
        <w:t>Z</w:t>
      </w:r>
      <w:r w:rsidR="008D2B9E">
        <w:rPr>
          <w:rFonts w:ascii="Helvetica" w:hAnsi="Helvetica"/>
          <w:bCs/>
        </w:rPr>
        <w:t>INGA</w:t>
      </w:r>
      <w:r w:rsidRPr="0023248C">
        <w:rPr>
          <w:rFonts w:ascii="Helvetica" w:hAnsi="Helvetica"/>
          <w:bCs/>
        </w:rPr>
        <w:t>; Abdruck honorarfrei.</w:t>
      </w:r>
    </w:p>
    <w:p w14:paraId="5061CBE3" w14:textId="77777777" w:rsidR="00043533" w:rsidRPr="0023248C" w:rsidRDefault="00043533" w:rsidP="00043533">
      <w:pPr>
        <w:rPr>
          <w:rFonts w:ascii="Helvetica" w:hAnsi="Helvetica"/>
          <w:b/>
        </w:rPr>
      </w:pPr>
    </w:p>
    <w:p w14:paraId="52D7912A" w14:textId="77777777" w:rsidR="00043533" w:rsidRPr="0023248C" w:rsidRDefault="00043533" w:rsidP="00043533">
      <w:pPr>
        <w:rPr>
          <w:rFonts w:ascii="Helvetica" w:hAnsi="Helvetica"/>
          <w:b/>
        </w:rPr>
      </w:pPr>
      <w:r w:rsidRPr="0023248C">
        <w:rPr>
          <w:rFonts w:ascii="Helvetica" w:hAnsi="Helvetica"/>
          <w:b/>
        </w:rPr>
        <w:t>Presse-Rückfragen</w:t>
      </w:r>
    </w:p>
    <w:p w14:paraId="32E8DFF6" w14:textId="77777777" w:rsidR="00043533" w:rsidRDefault="00043533" w:rsidP="00043533">
      <w:pPr>
        <w:rPr>
          <w:rFonts w:ascii="Helvetica" w:hAnsi="Helvetica"/>
        </w:rPr>
      </w:pPr>
      <w:r w:rsidRPr="0023248C">
        <w:rPr>
          <w:rFonts w:ascii="Helvetica" w:hAnsi="Helvetica"/>
        </w:rPr>
        <w:t xml:space="preserve">ImPressRoom – Agentur </w:t>
      </w:r>
      <w:r>
        <w:rPr>
          <w:rFonts w:ascii="Helvetica" w:hAnsi="Helvetica"/>
        </w:rPr>
        <w:t>für Kommunikation</w:t>
      </w:r>
    </w:p>
    <w:p w14:paraId="2AE4A2D5" w14:textId="77777777" w:rsidR="00043533" w:rsidRPr="00982D67" w:rsidRDefault="00043533" w:rsidP="00043533">
      <w:pPr>
        <w:rPr>
          <w:rFonts w:ascii="Helvetica" w:hAnsi="Helvetica"/>
          <w:lang w:val="en-US"/>
        </w:rPr>
      </w:pPr>
      <w:r w:rsidRPr="00982D67">
        <w:rPr>
          <w:rFonts w:ascii="Helvetica" w:hAnsi="Helvetica"/>
          <w:lang w:val="en-US"/>
        </w:rPr>
        <w:t>Mag. Barbara Taxacher MAS</w:t>
      </w:r>
    </w:p>
    <w:p w14:paraId="20477D47" w14:textId="77777777" w:rsidR="00043533" w:rsidRPr="00982D67" w:rsidRDefault="00043533" w:rsidP="00043533">
      <w:pPr>
        <w:rPr>
          <w:rFonts w:ascii="Helvetica" w:hAnsi="Helvetica"/>
          <w:lang w:val="en-US"/>
        </w:rPr>
      </w:pPr>
      <w:r w:rsidRPr="00982D67">
        <w:rPr>
          <w:rFonts w:ascii="Helvetica" w:hAnsi="Helvetica"/>
          <w:lang w:val="en-US"/>
        </w:rPr>
        <w:t xml:space="preserve">Tel.: +43 (0)676 366 23 99 </w:t>
      </w:r>
    </w:p>
    <w:p w14:paraId="719DD399" w14:textId="77777777" w:rsidR="00043533" w:rsidRPr="00982D67" w:rsidRDefault="00043533" w:rsidP="00043533">
      <w:pPr>
        <w:rPr>
          <w:rFonts w:ascii="Helvetica" w:hAnsi="Helvetica"/>
          <w:lang w:val="en-US"/>
        </w:rPr>
      </w:pPr>
      <w:r w:rsidRPr="00982D67">
        <w:rPr>
          <w:rFonts w:ascii="Helvetica" w:hAnsi="Helvetica"/>
          <w:lang w:val="en-US"/>
        </w:rPr>
        <w:t>Mail: taxacher@impressroom.com</w:t>
      </w:r>
    </w:p>
    <w:p w14:paraId="336EAE2F" w14:textId="77777777" w:rsidR="00043533" w:rsidRPr="00E223F6" w:rsidRDefault="00043533" w:rsidP="00E223F6">
      <w:pPr>
        <w:spacing w:line="320" w:lineRule="exact"/>
        <w:rPr>
          <w:rFonts w:ascii="Verdana" w:hAnsi="Verdana"/>
          <w:sz w:val="24"/>
          <w:szCs w:val="24"/>
        </w:rPr>
      </w:pPr>
    </w:p>
    <w:sectPr w:rsidR="00043533" w:rsidRPr="00E223F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B081A" w14:textId="77777777" w:rsidR="0074109B" w:rsidRDefault="0074109B" w:rsidP="00CB6A4C">
      <w:r>
        <w:separator/>
      </w:r>
    </w:p>
  </w:endnote>
  <w:endnote w:type="continuationSeparator" w:id="0">
    <w:p w14:paraId="16310CCE" w14:textId="77777777" w:rsidR="0074109B" w:rsidRDefault="0074109B" w:rsidP="00CB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74B87" w14:textId="77777777" w:rsidR="0074109B" w:rsidRDefault="0074109B" w:rsidP="00CB6A4C">
      <w:r>
        <w:separator/>
      </w:r>
    </w:p>
  </w:footnote>
  <w:footnote w:type="continuationSeparator" w:id="0">
    <w:p w14:paraId="2BBF0564" w14:textId="77777777" w:rsidR="0074109B" w:rsidRDefault="0074109B" w:rsidP="00CB6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8E"/>
    <w:rsid w:val="00022D9C"/>
    <w:rsid w:val="00043533"/>
    <w:rsid w:val="00052538"/>
    <w:rsid w:val="000E52DE"/>
    <w:rsid w:val="001C0BA3"/>
    <w:rsid w:val="001F157E"/>
    <w:rsid w:val="002A5B34"/>
    <w:rsid w:val="002D2D24"/>
    <w:rsid w:val="002E0904"/>
    <w:rsid w:val="00360558"/>
    <w:rsid w:val="00373FC4"/>
    <w:rsid w:val="003C14D8"/>
    <w:rsid w:val="00527A86"/>
    <w:rsid w:val="005918C2"/>
    <w:rsid w:val="005B7D35"/>
    <w:rsid w:val="005E5A0B"/>
    <w:rsid w:val="005F42C4"/>
    <w:rsid w:val="006731E3"/>
    <w:rsid w:val="006F158B"/>
    <w:rsid w:val="0073231C"/>
    <w:rsid w:val="00735541"/>
    <w:rsid w:val="0074109B"/>
    <w:rsid w:val="00743878"/>
    <w:rsid w:val="007920E4"/>
    <w:rsid w:val="00795427"/>
    <w:rsid w:val="00811857"/>
    <w:rsid w:val="008348B4"/>
    <w:rsid w:val="00847B39"/>
    <w:rsid w:val="0086744E"/>
    <w:rsid w:val="00871040"/>
    <w:rsid w:val="008D2B9E"/>
    <w:rsid w:val="009220A7"/>
    <w:rsid w:val="0093716E"/>
    <w:rsid w:val="0094711A"/>
    <w:rsid w:val="00974E7A"/>
    <w:rsid w:val="00991DD4"/>
    <w:rsid w:val="00A72133"/>
    <w:rsid w:val="00A77163"/>
    <w:rsid w:val="00A8716A"/>
    <w:rsid w:val="00AA6F2C"/>
    <w:rsid w:val="00AA7F07"/>
    <w:rsid w:val="00AD423C"/>
    <w:rsid w:val="00AE1EB6"/>
    <w:rsid w:val="00B26FC6"/>
    <w:rsid w:val="00C24BA6"/>
    <w:rsid w:val="00CB6A4C"/>
    <w:rsid w:val="00D03A5B"/>
    <w:rsid w:val="00DB39F9"/>
    <w:rsid w:val="00E223F6"/>
    <w:rsid w:val="00E85D8E"/>
    <w:rsid w:val="00EC3A15"/>
    <w:rsid w:val="00F1479A"/>
    <w:rsid w:val="00F834D1"/>
    <w:rsid w:val="00F947A3"/>
    <w:rsid w:val="00F94C39"/>
    <w:rsid w:val="00FE2171"/>
    <w:rsid w:val="00FF05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15F8"/>
  <w15:chartTrackingRefBased/>
  <w15:docId w15:val="{DE6D58BB-6BFD-456C-94B7-35D74959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5D8E"/>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8qarf">
    <w:name w:val="w8qarf"/>
    <w:basedOn w:val="Absatz-Standardschriftart"/>
    <w:rsid w:val="00EC3A15"/>
  </w:style>
  <w:style w:type="character" w:styleId="Hyperlink">
    <w:name w:val="Hyperlink"/>
    <w:basedOn w:val="Absatz-Standardschriftart"/>
    <w:uiPriority w:val="99"/>
    <w:unhideWhenUsed/>
    <w:rsid w:val="00EC3A15"/>
    <w:rPr>
      <w:color w:val="0000FF"/>
      <w:u w:val="single"/>
    </w:rPr>
  </w:style>
  <w:style w:type="character" w:customStyle="1" w:styleId="lrzxr">
    <w:name w:val="lrzxr"/>
    <w:basedOn w:val="Absatz-Standardschriftart"/>
    <w:rsid w:val="00EC3A15"/>
  </w:style>
  <w:style w:type="character" w:styleId="NichtaufgelsteErwhnung">
    <w:name w:val="Unresolved Mention"/>
    <w:basedOn w:val="Absatz-Standardschriftart"/>
    <w:uiPriority w:val="99"/>
    <w:semiHidden/>
    <w:unhideWhenUsed/>
    <w:rsid w:val="00C24BA6"/>
    <w:rPr>
      <w:color w:val="605E5C"/>
      <w:shd w:val="clear" w:color="auto" w:fill="E1DFDD"/>
    </w:rPr>
  </w:style>
  <w:style w:type="paragraph" w:styleId="Kopfzeile">
    <w:name w:val="header"/>
    <w:basedOn w:val="Standard"/>
    <w:link w:val="KopfzeileZchn"/>
    <w:uiPriority w:val="99"/>
    <w:unhideWhenUsed/>
    <w:rsid w:val="00CB6A4C"/>
    <w:pPr>
      <w:tabs>
        <w:tab w:val="center" w:pos="4536"/>
        <w:tab w:val="right" w:pos="9072"/>
      </w:tabs>
    </w:pPr>
  </w:style>
  <w:style w:type="character" w:customStyle="1" w:styleId="KopfzeileZchn">
    <w:name w:val="Kopfzeile Zchn"/>
    <w:basedOn w:val="Absatz-Standardschriftart"/>
    <w:link w:val="Kopfzeile"/>
    <w:uiPriority w:val="99"/>
    <w:rsid w:val="00CB6A4C"/>
    <w:rPr>
      <w:rFonts w:ascii="Calibri" w:hAnsi="Calibri" w:cs="Calibri"/>
    </w:rPr>
  </w:style>
  <w:style w:type="paragraph" w:styleId="Fuzeile">
    <w:name w:val="footer"/>
    <w:basedOn w:val="Standard"/>
    <w:link w:val="FuzeileZchn"/>
    <w:uiPriority w:val="99"/>
    <w:unhideWhenUsed/>
    <w:rsid w:val="00CB6A4C"/>
    <w:pPr>
      <w:tabs>
        <w:tab w:val="center" w:pos="4536"/>
        <w:tab w:val="right" w:pos="9072"/>
      </w:tabs>
    </w:pPr>
  </w:style>
  <w:style w:type="character" w:customStyle="1" w:styleId="FuzeileZchn">
    <w:name w:val="Fußzeile Zchn"/>
    <w:basedOn w:val="Absatz-Standardschriftart"/>
    <w:link w:val="Fuzeile"/>
    <w:uiPriority w:val="99"/>
    <w:rsid w:val="00CB6A4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78108">
      <w:bodyDiv w:val="1"/>
      <w:marLeft w:val="0"/>
      <w:marRight w:val="0"/>
      <w:marTop w:val="0"/>
      <w:marBottom w:val="0"/>
      <w:divBdr>
        <w:top w:val="none" w:sz="0" w:space="0" w:color="auto"/>
        <w:left w:val="none" w:sz="0" w:space="0" w:color="auto"/>
        <w:bottom w:val="none" w:sz="0" w:space="0" w:color="auto"/>
        <w:right w:val="none" w:sz="0" w:space="0" w:color="auto"/>
      </w:divBdr>
      <w:divsChild>
        <w:div w:id="738288604">
          <w:marLeft w:val="0"/>
          <w:marRight w:val="0"/>
          <w:marTop w:val="0"/>
          <w:marBottom w:val="0"/>
          <w:divBdr>
            <w:top w:val="none" w:sz="0" w:space="0" w:color="auto"/>
            <w:left w:val="none" w:sz="0" w:space="0" w:color="auto"/>
            <w:bottom w:val="none" w:sz="0" w:space="0" w:color="auto"/>
            <w:right w:val="none" w:sz="0" w:space="0" w:color="auto"/>
          </w:divBdr>
          <w:divsChild>
            <w:div w:id="1885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5415">
      <w:bodyDiv w:val="1"/>
      <w:marLeft w:val="0"/>
      <w:marRight w:val="0"/>
      <w:marTop w:val="0"/>
      <w:marBottom w:val="0"/>
      <w:divBdr>
        <w:top w:val="none" w:sz="0" w:space="0" w:color="auto"/>
        <w:left w:val="none" w:sz="0" w:space="0" w:color="auto"/>
        <w:bottom w:val="none" w:sz="0" w:space="0" w:color="auto"/>
        <w:right w:val="none" w:sz="0" w:space="0" w:color="auto"/>
      </w:divBdr>
    </w:div>
    <w:div w:id="1436441887">
      <w:bodyDiv w:val="1"/>
      <w:marLeft w:val="0"/>
      <w:marRight w:val="0"/>
      <w:marTop w:val="0"/>
      <w:marBottom w:val="0"/>
      <w:divBdr>
        <w:top w:val="none" w:sz="0" w:space="0" w:color="auto"/>
        <w:left w:val="none" w:sz="0" w:space="0" w:color="auto"/>
        <w:bottom w:val="none" w:sz="0" w:space="0" w:color="auto"/>
        <w:right w:val="none" w:sz="0" w:space="0" w:color="auto"/>
      </w:divBdr>
    </w:div>
    <w:div w:id="180022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s.a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43522348488" TargetMode="External"/><Relationship Id="rId12" Type="http://schemas.openxmlformats.org/officeDocument/2006/relationships/hyperlink" Target="http://www.nsf.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zinga.at" TargetMode="External"/><Relationship Id="rId5" Type="http://schemas.openxmlformats.org/officeDocument/2006/relationships/endnotes" Target="endnotes.xml"/><Relationship Id="rId10" Type="http://schemas.openxmlformats.org/officeDocument/2006/relationships/hyperlink" Target="mailto:d.noelle@zinga-online.de?subject=Anfrage%20ZINGA" TargetMode="External"/><Relationship Id="rId4" Type="http://schemas.openxmlformats.org/officeDocument/2006/relationships/footnotes" Target="footnotes.xml"/><Relationship Id="rId9" Type="http://schemas.openxmlformats.org/officeDocument/2006/relationships/hyperlink" Target="http://www.zinga.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2488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Taxacher</dc:creator>
  <cp:keywords/>
  <dc:description/>
  <cp:lastModifiedBy>Barbara Taxacher</cp:lastModifiedBy>
  <cp:revision>33</cp:revision>
  <cp:lastPrinted>2020-02-28T12:24:00Z</cp:lastPrinted>
  <dcterms:created xsi:type="dcterms:W3CDTF">2020-02-11T13:09:00Z</dcterms:created>
  <dcterms:modified xsi:type="dcterms:W3CDTF">2020-03-16T10:03:00Z</dcterms:modified>
</cp:coreProperties>
</file>