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BE" w:rsidRDefault="00B477BE" w:rsidP="00B477BE">
      <w:pPr>
        <w:jc w:val="both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-442595</wp:posOffset>
            </wp:positionV>
            <wp:extent cx="2556510" cy="502920"/>
            <wp:effectExtent l="19050" t="0" r="0" b="0"/>
            <wp:wrapTight wrapText="bothSides">
              <wp:wrapPolygon edited="0">
                <wp:start x="-161" y="0"/>
                <wp:lineTo x="-161" y="20455"/>
                <wp:lineTo x="21568" y="20455"/>
                <wp:lineTo x="21568" y="0"/>
                <wp:lineTo x="-161" y="0"/>
              </wp:wrapPolygon>
            </wp:wrapTight>
            <wp:docPr id="1" name="Grafik 0" descr="Logo_Polytop_201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lytop_2012_X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7BE" w:rsidRDefault="00B477BE" w:rsidP="00B477BE">
      <w:pPr>
        <w:jc w:val="both"/>
        <w:rPr>
          <w:rFonts w:ascii="Helvetica" w:hAnsi="Helvetica" w:cs="Helvetica"/>
          <w:b/>
          <w:sz w:val="32"/>
          <w:szCs w:val="32"/>
        </w:rPr>
      </w:pPr>
    </w:p>
    <w:p w:rsidR="00B477BE" w:rsidRDefault="00B477BE" w:rsidP="00B477BE">
      <w:pPr>
        <w:jc w:val="both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>Presseinformation</w:t>
      </w:r>
    </w:p>
    <w:p w:rsidR="00B477BE" w:rsidRDefault="00344D4D" w:rsidP="00B477BE">
      <w:pPr>
        <w:jc w:val="both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i/>
        </w:rPr>
        <w:t>Gnadenwald/</w:t>
      </w:r>
      <w:r w:rsidR="00B477BE" w:rsidRPr="00B477BE">
        <w:rPr>
          <w:rFonts w:ascii="Helvetica" w:hAnsi="Helvetica" w:cs="Helvetica"/>
          <w:b/>
          <w:i/>
        </w:rPr>
        <w:t xml:space="preserve">Neuberg, </w:t>
      </w:r>
      <w:r>
        <w:rPr>
          <w:rFonts w:ascii="Helvetica" w:hAnsi="Helvetica" w:cs="Helvetica"/>
          <w:b/>
          <w:i/>
        </w:rPr>
        <w:t>8</w:t>
      </w:r>
      <w:r w:rsidR="00303800">
        <w:rPr>
          <w:rFonts w:ascii="Helvetica" w:hAnsi="Helvetica" w:cs="Helvetica"/>
          <w:b/>
          <w:i/>
        </w:rPr>
        <w:t xml:space="preserve">. </w:t>
      </w:r>
      <w:r>
        <w:rPr>
          <w:rFonts w:ascii="Helvetica" w:hAnsi="Helvetica" w:cs="Helvetica"/>
          <w:b/>
          <w:i/>
        </w:rPr>
        <w:t>Februar</w:t>
      </w:r>
      <w:r w:rsidR="00B477BE" w:rsidRPr="00B477BE">
        <w:rPr>
          <w:rFonts w:ascii="Helvetica" w:hAnsi="Helvetica" w:cs="Helvetica"/>
          <w:b/>
          <w:i/>
        </w:rPr>
        <w:t xml:space="preserve"> 201</w:t>
      </w:r>
      <w:r>
        <w:rPr>
          <w:rFonts w:ascii="Helvetica" w:hAnsi="Helvetica" w:cs="Helvetica"/>
          <w:b/>
          <w:i/>
        </w:rPr>
        <w:t>6</w:t>
      </w:r>
    </w:p>
    <w:p w:rsidR="00B477BE" w:rsidRDefault="00B477BE" w:rsidP="00B477BE">
      <w:pPr>
        <w:jc w:val="both"/>
        <w:rPr>
          <w:rFonts w:ascii="Helvetica" w:hAnsi="Helvetica" w:cs="Helvetica"/>
          <w:b/>
          <w:sz w:val="32"/>
          <w:szCs w:val="32"/>
        </w:rPr>
      </w:pPr>
    </w:p>
    <w:p w:rsidR="00AA7820" w:rsidRDefault="001205D3" w:rsidP="00AA7820">
      <w:pPr>
        <w:rPr>
          <w:rFonts w:ascii="Helvetica" w:hAnsi="Helvetica" w:cs="Helvetica"/>
        </w:rPr>
      </w:pPr>
      <w:bookmarkStart w:id="0" w:name="_GoBack"/>
      <w:r>
        <w:rPr>
          <w:rFonts w:ascii="Helvetica" w:hAnsi="Helvetica" w:cs="Helvetica"/>
          <w:b/>
          <w:sz w:val="32"/>
          <w:szCs w:val="32"/>
        </w:rPr>
        <w:t>Polytop optimiert Reinigungsmittel</w:t>
      </w:r>
      <w:r w:rsidR="000359E0">
        <w:rPr>
          <w:rFonts w:ascii="Helvetica" w:hAnsi="Helvetica" w:cs="Helvetica"/>
          <w:b/>
          <w:sz w:val="32"/>
          <w:szCs w:val="32"/>
        </w:rPr>
        <w:t>: K</w:t>
      </w:r>
      <w:r>
        <w:rPr>
          <w:rFonts w:ascii="Helvetica" w:hAnsi="Helvetica" w:cs="Helvetica"/>
          <w:b/>
          <w:sz w:val="32"/>
          <w:szCs w:val="32"/>
        </w:rPr>
        <w:t xml:space="preserve">onzentrierter, </w:t>
      </w:r>
      <w:r w:rsidR="000359E0">
        <w:rPr>
          <w:rFonts w:ascii="Helvetica" w:hAnsi="Helvetica" w:cs="Helvetica"/>
          <w:b/>
          <w:sz w:val="32"/>
          <w:szCs w:val="32"/>
        </w:rPr>
        <w:t>leistungsstärker</w:t>
      </w:r>
      <w:r w:rsidR="00F63013">
        <w:rPr>
          <w:rFonts w:ascii="Helvetica" w:hAnsi="Helvetica" w:cs="Helvetica"/>
          <w:b/>
          <w:sz w:val="32"/>
          <w:szCs w:val="32"/>
        </w:rPr>
        <w:t xml:space="preserve"> und mit neuem</w:t>
      </w:r>
      <w:r>
        <w:rPr>
          <w:rFonts w:ascii="Helvetica" w:hAnsi="Helvetica" w:cs="Helvetica"/>
          <w:b/>
          <w:sz w:val="32"/>
          <w:szCs w:val="32"/>
        </w:rPr>
        <w:t xml:space="preserve"> Duft</w:t>
      </w:r>
      <w:r w:rsidR="000359E0">
        <w:rPr>
          <w:rFonts w:ascii="Helvetica" w:hAnsi="Helvetica" w:cs="Helvetica"/>
          <w:b/>
          <w:sz w:val="32"/>
          <w:szCs w:val="32"/>
        </w:rPr>
        <w:t>.</w:t>
      </w:r>
    </w:p>
    <w:bookmarkEnd w:id="0"/>
    <w:p w:rsidR="00CE4596" w:rsidRPr="00C46E66" w:rsidRDefault="00CE4596" w:rsidP="00C46E66">
      <w:pPr>
        <w:spacing w:line="300" w:lineRule="exact"/>
        <w:rPr>
          <w:rFonts w:ascii="Helvetica" w:hAnsi="Helvetica" w:cs="Helvetica"/>
          <w:sz w:val="22"/>
          <w:szCs w:val="22"/>
        </w:rPr>
      </w:pPr>
    </w:p>
    <w:p w:rsidR="00EC4193" w:rsidRPr="00C46E66" w:rsidRDefault="00AA7820" w:rsidP="00C46E66">
      <w:pPr>
        <w:spacing w:line="300" w:lineRule="exact"/>
        <w:rPr>
          <w:rFonts w:ascii="Helvetica" w:hAnsi="Helvetica" w:cs="Helvetica"/>
          <w:sz w:val="22"/>
          <w:szCs w:val="22"/>
        </w:rPr>
      </w:pPr>
      <w:r w:rsidRPr="00C46E66">
        <w:rPr>
          <w:rFonts w:ascii="Helvetica" w:hAnsi="Helvetica" w:cs="Helvetica"/>
          <w:sz w:val="22"/>
          <w:szCs w:val="22"/>
        </w:rPr>
        <w:t>D</w:t>
      </w:r>
      <w:r w:rsidR="007B415D" w:rsidRPr="00C46E66">
        <w:rPr>
          <w:rFonts w:ascii="Helvetica" w:hAnsi="Helvetica" w:cs="Helvetica"/>
          <w:sz w:val="22"/>
          <w:szCs w:val="22"/>
        </w:rPr>
        <w:t xml:space="preserve">er </w:t>
      </w:r>
      <w:r w:rsidR="001205D3" w:rsidRPr="00C46E66">
        <w:rPr>
          <w:rFonts w:ascii="Helvetica" w:hAnsi="Helvetica" w:cs="Helvetica"/>
          <w:sz w:val="22"/>
          <w:szCs w:val="22"/>
        </w:rPr>
        <w:t>deutsche</w:t>
      </w:r>
      <w:r w:rsidR="00B477BE" w:rsidRPr="00C46E66">
        <w:rPr>
          <w:rFonts w:ascii="Helvetica" w:hAnsi="Helvetica" w:cs="Helvetica"/>
          <w:sz w:val="22"/>
          <w:szCs w:val="22"/>
        </w:rPr>
        <w:t xml:space="preserve"> Reinigungs- und Pflegemittelhersteller Polytop </w:t>
      </w:r>
      <w:r w:rsidR="00EC4193" w:rsidRPr="00C46E66">
        <w:rPr>
          <w:rFonts w:ascii="Helvetica" w:hAnsi="Helvetica" w:cs="Helvetica"/>
          <w:sz w:val="22"/>
          <w:szCs w:val="22"/>
        </w:rPr>
        <w:t>präsentiert im neuen K</w:t>
      </w:r>
      <w:r w:rsidR="007B415D" w:rsidRPr="00C46E66">
        <w:rPr>
          <w:rFonts w:ascii="Helvetica" w:hAnsi="Helvetica" w:cs="Helvetica"/>
          <w:sz w:val="22"/>
          <w:szCs w:val="22"/>
        </w:rPr>
        <w:t xml:space="preserve">atalog </w:t>
      </w:r>
      <w:r w:rsidR="00EC4193" w:rsidRPr="00C46E66">
        <w:rPr>
          <w:rFonts w:ascii="Helvetica" w:hAnsi="Helvetica" w:cs="Helvetica"/>
          <w:sz w:val="22"/>
          <w:szCs w:val="22"/>
        </w:rPr>
        <w:t xml:space="preserve">neben Produktneuheiten auch </w:t>
      </w:r>
      <w:r w:rsidR="0000493F" w:rsidRPr="00C46E66">
        <w:rPr>
          <w:rFonts w:ascii="Helvetica" w:hAnsi="Helvetica" w:cs="Helvetica"/>
          <w:sz w:val="22"/>
          <w:szCs w:val="22"/>
        </w:rPr>
        <w:t>einig</w:t>
      </w:r>
      <w:r w:rsidR="007B415D" w:rsidRPr="00C46E66">
        <w:rPr>
          <w:rFonts w:ascii="Helvetica" w:hAnsi="Helvetica" w:cs="Helvetica"/>
          <w:sz w:val="22"/>
          <w:szCs w:val="22"/>
        </w:rPr>
        <w:t xml:space="preserve">e </w:t>
      </w:r>
      <w:r w:rsidR="00EC4193" w:rsidRPr="00C46E66">
        <w:rPr>
          <w:rFonts w:ascii="Helvetica" w:hAnsi="Helvetica" w:cs="Helvetica"/>
          <w:sz w:val="22"/>
          <w:szCs w:val="22"/>
        </w:rPr>
        <w:t>Produktverbesserungen</w:t>
      </w:r>
      <w:r w:rsidR="007B415D" w:rsidRPr="00C46E66">
        <w:rPr>
          <w:rFonts w:ascii="Helvetica" w:hAnsi="Helvetica" w:cs="Helvetica"/>
          <w:sz w:val="22"/>
          <w:szCs w:val="22"/>
        </w:rPr>
        <w:t xml:space="preserve">. </w:t>
      </w:r>
      <w:r w:rsidR="00F63013" w:rsidRPr="00C46E66">
        <w:rPr>
          <w:rFonts w:ascii="Helvetica" w:hAnsi="Helvetica" w:cs="Helvetica"/>
          <w:sz w:val="22"/>
          <w:szCs w:val="22"/>
        </w:rPr>
        <w:t xml:space="preserve">Die neuen Rezepturen </w:t>
      </w:r>
      <w:r w:rsidR="00C46E66" w:rsidRPr="00C46E66">
        <w:rPr>
          <w:rFonts w:ascii="Helvetica" w:hAnsi="Helvetica" w:cs="Helvetica"/>
          <w:sz w:val="22"/>
          <w:szCs w:val="22"/>
        </w:rPr>
        <w:t xml:space="preserve">versprechen </w:t>
      </w:r>
      <w:r w:rsidR="00F63013" w:rsidRPr="00C46E66">
        <w:rPr>
          <w:rFonts w:ascii="Helvetica" w:hAnsi="Helvetica" w:cs="Helvetica"/>
          <w:sz w:val="22"/>
          <w:szCs w:val="22"/>
        </w:rPr>
        <w:t>höhere Wertschöpfung</w:t>
      </w:r>
      <w:r w:rsidR="00C46E66" w:rsidRPr="00C46E66">
        <w:rPr>
          <w:rFonts w:ascii="Helvetica" w:hAnsi="Helvetica" w:cs="Helvetica"/>
          <w:sz w:val="22"/>
          <w:szCs w:val="22"/>
        </w:rPr>
        <w:t xml:space="preserve"> für die Werkstatt</w:t>
      </w:r>
      <w:r w:rsidR="00F63013" w:rsidRPr="00C46E66">
        <w:rPr>
          <w:rFonts w:ascii="Helvetica" w:hAnsi="Helvetica" w:cs="Helvetica"/>
          <w:sz w:val="22"/>
          <w:szCs w:val="22"/>
        </w:rPr>
        <w:t xml:space="preserve"> und </w:t>
      </w:r>
      <w:r w:rsidR="00377266">
        <w:rPr>
          <w:rFonts w:ascii="Helvetica" w:hAnsi="Helvetica" w:cs="Helvetica"/>
          <w:sz w:val="22"/>
          <w:szCs w:val="22"/>
        </w:rPr>
        <w:t>sind optimiert auf</w:t>
      </w:r>
      <w:r w:rsidR="00C46E66" w:rsidRPr="00C46E66">
        <w:rPr>
          <w:rFonts w:ascii="Helvetica" w:hAnsi="Helvetica" w:cs="Helvetica"/>
          <w:sz w:val="22"/>
          <w:szCs w:val="22"/>
        </w:rPr>
        <w:t xml:space="preserve"> </w:t>
      </w:r>
      <w:r w:rsidR="00F63013" w:rsidRPr="00C46E66">
        <w:rPr>
          <w:rFonts w:ascii="Helvetica" w:hAnsi="Helvetica" w:cs="Helvetica"/>
          <w:sz w:val="22"/>
          <w:szCs w:val="22"/>
        </w:rPr>
        <w:t>neue Lacktechnologien.</w:t>
      </w:r>
      <w:r w:rsidR="00C46E66" w:rsidRPr="00C46E66">
        <w:rPr>
          <w:rFonts w:ascii="Helvetica" w:hAnsi="Helvetica" w:cs="Helvetica"/>
          <w:sz w:val="22"/>
          <w:szCs w:val="22"/>
        </w:rPr>
        <w:t xml:space="preserve"> Auch </w:t>
      </w:r>
      <w:r w:rsidR="00377266">
        <w:rPr>
          <w:rFonts w:ascii="Helvetica" w:hAnsi="Helvetica" w:cs="Helvetica"/>
          <w:sz w:val="22"/>
          <w:szCs w:val="22"/>
        </w:rPr>
        <w:t>dem Kundenwunsch nach angenehmem</w:t>
      </w:r>
      <w:r w:rsidR="00C46E66" w:rsidRPr="00C46E66">
        <w:rPr>
          <w:rFonts w:ascii="Helvetica" w:hAnsi="Helvetica" w:cs="Helvetica"/>
          <w:sz w:val="22"/>
          <w:szCs w:val="22"/>
        </w:rPr>
        <w:t xml:space="preserve"> D</w:t>
      </w:r>
      <w:r w:rsidR="00377266">
        <w:rPr>
          <w:rFonts w:ascii="Helvetica" w:hAnsi="Helvetica" w:cs="Helvetica"/>
          <w:sz w:val="22"/>
          <w:szCs w:val="22"/>
        </w:rPr>
        <w:t>uft</w:t>
      </w:r>
      <w:r w:rsidR="00C46E66" w:rsidRPr="00C46E66">
        <w:rPr>
          <w:rFonts w:ascii="Helvetica" w:hAnsi="Helvetica" w:cs="Helvetica"/>
          <w:sz w:val="22"/>
          <w:szCs w:val="22"/>
        </w:rPr>
        <w:t xml:space="preserve"> wird en</w:t>
      </w:r>
      <w:r w:rsidR="00C46E66">
        <w:rPr>
          <w:rFonts w:ascii="Helvetica" w:hAnsi="Helvetica" w:cs="Helvetica"/>
          <w:sz w:val="22"/>
          <w:szCs w:val="22"/>
        </w:rPr>
        <w:t>t</w:t>
      </w:r>
      <w:r w:rsidR="00C46E66" w:rsidRPr="00C46E66">
        <w:rPr>
          <w:rFonts w:ascii="Helvetica" w:hAnsi="Helvetica" w:cs="Helvetica"/>
          <w:sz w:val="22"/>
          <w:szCs w:val="22"/>
        </w:rPr>
        <w:t>sprochen.</w:t>
      </w:r>
    </w:p>
    <w:p w:rsidR="0000493F" w:rsidRPr="00C46E66" w:rsidRDefault="0000493F" w:rsidP="00C46E66">
      <w:pPr>
        <w:spacing w:line="300" w:lineRule="exact"/>
        <w:rPr>
          <w:rFonts w:ascii="Helvetica" w:hAnsi="Helvetica" w:cs="Helvetica"/>
          <w:sz w:val="22"/>
          <w:szCs w:val="22"/>
        </w:rPr>
      </w:pPr>
    </w:p>
    <w:p w:rsidR="00EC4193" w:rsidRPr="00C46E66" w:rsidRDefault="00EC4193" w:rsidP="00C46E66">
      <w:pPr>
        <w:spacing w:line="300" w:lineRule="exact"/>
        <w:rPr>
          <w:rFonts w:ascii="Helvetica" w:hAnsi="Helvetica" w:cs="Helvetica"/>
          <w:sz w:val="22"/>
          <w:szCs w:val="22"/>
        </w:rPr>
      </w:pPr>
      <w:r w:rsidRPr="00C46E66">
        <w:rPr>
          <w:rFonts w:ascii="Helvetica" w:hAnsi="Helvetica" w:cs="Helvetica"/>
          <w:sz w:val="22"/>
          <w:szCs w:val="22"/>
        </w:rPr>
        <w:t xml:space="preserve">Neu im Sortiment sind </w:t>
      </w:r>
      <w:r w:rsidR="00CE4596" w:rsidRPr="00C46E66">
        <w:rPr>
          <w:rFonts w:ascii="Helvetica" w:hAnsi="Helvetica" w:cs="Helvetica"/>
          <w:sz w:val="22"/>
          <w:szCs w:val="22"/>
        </w:rPr>
        <w:t>unter anderem acht</w:t>
      </w:r>
      <w:r w:rsidR="00F16A79" w:rsidRPr="00C46E66">
        <w:rPr>
          <w:rFonts w:ascii="Helvetica" w:hAnsi="Helvetica" w:cs="Helvetica"/>
          <w:sz w:val="22"/>
          <w:szCs w:val="22"/>
        </w:rPr>
        <w:t xml:space="preserve"> Lackpflegeprodukte, allen voran </w:t>
      </w:r>
      <w:r w:rsidRPr="00C46E66">
        <w:rPr>
          <w:rFonts w:ascii="Helvetica" w:hAnsi="Helvetica" w:cs="Helvetica"/>
          <w:sz w:val="22"/>
          <w:szCs w:val="22"/>
        </w:rPr>
        <w:t>die beiden Schnellpflegeprodukte Velox Shine und Velox Care. Beide überzeugen mit signifikant</w:t>
      </w:r>
      <w:r w:rsidR="00CE4596" w:rsidRPr="00C46E66">
        <w:rPr>
          <w:rFonts w:ascii="Helvetica" w:hAnsi="Helvetica" w:cs="Helvetica"/>
          <w:sz w:val="22"/>
          <w:szCs w:val="22"/>
        </w:rPr>
        <w:t xml:space="preserve"> verringertem</w:t>
      </w:r>
      <w:r w:rsidRPr="00C46E66">
        <w:rPr>
          <w:rFonts w:ascii="Helvetica" w:hAnsi="Helvetica" w:cs="Helvetica"/>
          <w:sz w:val="22"/>
          <w:szCs w:val="22"/>
        </w:rPr>
        <w:t xml:space="preserve"> Verarbeitungsaufwand</w:t>
      </w:r>
      <w:r w:rsidR="00CE4596" w:rsidRPr="00C46E66">
        <w:rPr>
          <w:rFonts w:ascii="Helvetica" w:hAnsi="Helvetica" w:cs="Helvetica"/>
          <w:sz w:val="22"/>
          <w:szCs w:val="22"/>
        </w:rPr>
        <w:t xml:space="preserve">. In </w:t>
      </w:r>
      <w:r w:rsidRPr="00C46E66">
        <w:rPr>
          <w:rFonts w:ascii="Helvetica" w:hAnsi="Helvetica" w:cs="Helvetica"/>
          <w:sz w:val="22"/>
          <w:szCs w:val="22"/>
        </w:rPr>
        <w:t xml:space="preserve">maximal zehn Minuten </w:t>
      </w:r>
      <w:r w:rsidR="00CE4596" w:rsidRPr="00C46E66">
        <w:rPr>
          <w:rFonts w:ascii="Helvetica" w:hAnsi="Helvetica" w:cs="Helvetica"/>
          <w:sz w:val="22"/>
          <w:szCs w:val="22"/>
        </w:rPr>
        <w:t xml:space="preserve">wird die Lackoberfläche eines </w:t>
      </w:r>
      <w:r w:rsidRPr="00C46E66">
        <w:rPr>
          <w:rFonts w:ascii="Helvetica" w:hAnsi="Helvetica" w:cs="Helvetica"/>
          <w:sz w:val="22"/>
          <w:szCs w:val="22"/>
        </w:rPr>
        <w:t xml:space="preserve">Standard-Pkw </w:t>
      </w:r>
      <w:r w:rsidR="00CE4596" w:rsidRPr="00C46E66">
        <w:rPr>
          <w:rFonts w:ascii="Helvetica" w:hAnsi="Helvetica" w:cs="Helvetica"/>
          <w:sz w:val="22"/>
          <w:szCs w:val="22"/>
        </w:rPr>
        <w:t>mit</w:t>
      </w:r>
      <w:r w:rsidR="0000493F" w:rsidRPr="00C46E66">
        <w:rPr>
          <w:rFonts w:ascii="Helvetica" w:hAnsi="Helvetica" w:cs="Helvetica"/>
          <w:sz w:val="22"/>
          <w:szCs w:val="22"/>
        </w:rPr>
        <w:t xml:space="preserve"> W</w:t>
      </w:r>
      <w:r w:rsidRPr="00C46E66">
        <w:rPr>
          <w:rFonts w:ascii="Helvetica" w:hAnsi="Helvetica" w:cs="Helvetica"/>
          <w:sz w:val="22"/>
          <w:szCs w:val="22"/>
        </w:rPr>
        <w:t>et-Loo</w:t>
      </w:r>
      <w:r w:rsidR="00CE4596" w:rsidRPr="00C46E66">
        <w:rPr>
          <w:rFonts w:ascii="Helvetica" w:hAnsi="Helvetica" w:cs="Helvetica"/>
          <w:sz w:val="22"/>
          <w:szCs w:val="22"/>
        </w:rPr>
        <w:t>k, hohem</w:t>
      </w:r>
      <w:r w:rsidRPr="00C46E66">
        <w:rPr>
          <w:rFonts w:ascii="Helvetica" w:hAnsi="Helvetica" w:cs="Helvetica"/>
          <w:sz w:val="22"/>
          <w:szCs w:val="22"/>
        </w:rPr>
        <w:t xml:space="preserve"> Glanzgrad ohne Schlierenbildung sowie eine</w:t>
      </w:r>
      <w:r w:rsidR="00CE4596" w:rsidRPr="00C46E66">
        <w:rPr>
          <w:rFonts w:ascii="Helvetica" w:hAnsi="Helvetica" w:cs="Helvetica"/>
          <w:sz w:val="22"/>
          <w:szCs w:val="22"/>
        </w:rPr>
        <w:t>r</w:t>
      </w:r>
      <w:r w:rsidRPr="00C46E66">
        <w:rPr>
          <w:rFonts w:ascii="Helvetica" w:hAnsi="Helvetica" w:cs="Helvetica"/>
          <w:sz w:val="22"/>
          <w:szCs w:val="22"/>
        </w:rPr>
        <w:t xml:space="preserve"> starke</w:t>
      </w:r>
      <w:r w:rsidR="00CE4596" w:rsidRPr="00C46E66">
        <w:rPr>
          <w:rFonts w:ascii="Helvetica" w:hAnsi="Helvetica" w:cs="Helvetica"/>
          <w:sz w:val="22"/>
          <w:szCs w:val="22"/>
        </w:rPr>
        <w:t>n</w:t>
      </w:r>
      <w:r w:rsidRPr="00C46E66">
        <w:rPr>
          <w:rFonts w:ascii="Helvetica" w:hAnsi="Helvetica" w:cs="Helvetica"/>
          <w:sz w:val="22"/>
          <w:szCs w:val="22"/>
        </w:rPr>
        <w:t xml:space="preserve"> Farbauffrischung speziell bei dunklen Lacken</w:t>
      </w:r>
      <w:r w:rsidR="00CE4596" w:rsidRPr="00C46E66">
        <w:rPr>
          <w:rFonts w:ascii="Helvetica" w:hAnsi="Helvetica" w:cs="Helvetica"/>
          <w:sz w:val="22"/>
          <w:szCs w:val="22"/>
        </w:rPr>
        <w:t xml:space="preserve"> deutlich aufgewertet</w:t>
      </w:r>
      <w:r w:rsidRPr="00C46E66">
        <w:rPr>
          <w:rFonts w:ascii="Helvetica" w:hAnsi="Helvetica" w:cs="Helvetica"/>
          <w:sz w:val="22"/>
          <w:szCs w:val="22"/>
        </w:rPr>
        <w:t>. Die Oberflächen sind spürbar glatter. Leichte Verschm</w:t>
      </w:r>
      <w:r w:rsidR="00CE4596" w:rsidRPr="00C46E66">
        <w:rPr>
          <w:rFonts w:ascii="Helvetica" w:hAnsi="Helvetica" w:cs="Helvetica"/>
          <w:sz w:val="22"/>
          <w:szCs w:val="22"/>
        </w:rPr>
        <w:t>utzungen sind ohne Wasser</w:t>
      </w:r>
      <w:r w:rsidRPr="00C46E66">
        <w:rPr>
          <w:rFonts w:ascii="Helvetica" w:hAnsi="Helvetica" w:cs="Helvetica"/>
          <w:sz w:val="22"/>
          <w:szCs w:val="22"/>
        </w:rPr>
        <w:t xml:space="preserve"> entfernbar.</w:t>
      </w:r>
      <w:r w:rsidR="0000493F" w:rsidRPr="00C46E66">
        <w:rPr>
          <w:rFonts w:ascii="Helvetica" w:hAnsi="Helvetica" w:cs="Helvetica"/>
          <w:sz w:val="22"/>
          <w:szCs w:val="22"/>
        </w:rPr>
        <w:t xml:space="preserve"> Durch intensive Testreihen und die stetige Optimierung währ</w:t>
      </w:r>
      <w:r w:rsidR="00CE4596" w:rsidRPr="00C46E66">
        <w:rPr>
          <w:rFonts w:ascii="Helvetica" w:hAnsi="Helvetica" w:cs="Helvetica"/>
          <w:sz w:val="22"/>
          <w:szCs w:val="22"/>
        </w:rPr>
        <w:t xml:space="preserve">end der Entwicklungsphase setzen Velox Shine und Velox Care </w:t>
      </w:r>
      <w:r w:rsidR="0000493F" w:rsidRPr="00C46E66">
        <w:rPr>
          <w:rFonts w:ascii="Helvetica" w:hAnsi="Helvetica" w:cs="Helvetica"/>
          <w:sz w:val="22"/>
          <w:szCs w:val="22"/>
        </w:rPr>
        <w:t>ein</w:t>
      </w:r>
      <w:r w:rsidR="00CE4596" w:rsidRPr="00C46E66">
        <w:rPr>
          <w:rFonts w:ascii="Helvetica" w:hAnsi="Helvetica" w:cs="Helvetica"/>
          <w:sz w:val="22"/>
          <w:szCs w:val="22"/>
        </w:rPr>
        <w:t>en neuen</w:t>
      </w:r>
      <w:r w:rsidR="0000493F" w:rsidRPr="00C46E66">
        <w:rPr>
          <w:rFonts w:ascii="Helvetica" w:hAnsi="Helvetica" w:cs="Helvetica"/>
          <w:sz w:val="22"/>
          <w:szCs w:val="22"/>
        </w:rPr>
        <w:t xml:space="preserve"> Maßstab bei Schnellpflege-Produkten</w:t>
      </w:r>
      <w:r w:rsidR="00CE4596" w:rsidRPr="00C46E66">
        <w:rPr>
          <w:rFonts w:ascii="Helvetica" w:hAnsi="Helvetica" w:cs="Helvetica"/>
          <w:sz w:val="22"/>
          <w:szCs w:val="22"/>
        </w:rPr>
        <w:t>.</w:t>
      </w:r>
    </w:p>
    <w:p w:rsidR="00EC4193" w:rsidRPr="00C46E66" w:rsidRDefault="00EC4193" w:rsidP="00C46E66">
      <w:pPr>
        <w:spacing w:line="300" w:lineRule="exact"/>
        <w:rPr>
          <w:rFonts w:ascii="Helvetica" w:hAnsi="Helvetica" w:cs="Helvetica"/>
          <w:sz w:val="22"/>
          <w:szCs w:val="22"/>
        </w:rPr>
      </w:pPr>
    </w:p>
    <w:p w:rsidR="00F16A79" w:rsidRPr="00C46E66" w:rsidRDefault="0000493F" w:rsidP="00C46E66">
      <w:pPr>
        <w:spacing w:line="300" w:lineRule="exact"/>
        <w:rPr>
          <w:rFonts w:ascii="Helvetica" w:hAnsi="Helvetica" w:cs="Helvetica"/>
          <w:sz w:val="22"/>
          <w:szCs w:val="22"/>
        </w:rPr>
      </w:pPr>
      <w:r w:rsidRPr="00C46E66">
        <w:rPr>
          <w:rFonts w:ascii="Helvetica" w:hAnsi="Helvetica" w:cs="Helvetica"/>
          <w:sz w:val="22"/>
          <w:szCs w:val="22"/>
        </w:rPr>
        <w:t xml:space="preserve">Auch bei den Produktverbesserungen </w:t>
      </w:r>
      <w:r w:rsidR="00F16A79" w:rsidRPr="00C46E66">
        <w:rPr>
          <w:rFonts w:ascii="Helvetica" w:hAnsi="Helvetica" w:cs="Helvetica"/>
          <w:sz w:val="22"/>
          <w:szCs w:val="22"/>
        </w:rPr>
        <w:t xml:space="preserve">war klares Ziel </w:t>
      </w:r>
      <w:r w:rsidRPr="00C46E66">
        <w:rPr>
          <w:rFonts w:ascii="Helvetica" w:hAnsi="Helvetica" w:cs="Helvetica"/>
          <w:sz w:val="22"/>
          <w:szCs w:val="22"/>
        </w:rPr>
        <w:t>der Nutzen für die Werkstatt</w:t>
      </w:r>
      <w:r w:rsidR="00F16A79" w:rsidRPr="00C46E66">
        <w:rPr>
          <w:rFonts w:ascii="Helvetica" w:hAnsi="Helvetica" w:cs="Helvetica"/>
          <w:sz w:val="22"/>
          <w:szCs w:val="22"/>
        </w:rPr>
        <w:t>.</w:t>
      </w:r>
      <w:r w:rsidRPr="00C46E66">
        <w:rPr>
          <w:rFonts w:ascii="Helvetica" w:hAnsi="Helvetica" w:cs="Helvetica"/>
          <w:sz w:val="22"/>
          <w:szCs w:val="22"/>
        </w:rPr>
        <w:t xml:space="preserve"> Die </w:t>
      </w:r>
      <w:r w:rsidR="00144280" w:rsidRPr="00C46E66">
        <w:rPr>
          <w:rFonts w:ascii="Helvetica" w:hAnsi="Helvetica" w:cs="Helvetica"/>
          <w:sz w:val="22"/>
          <w:szCs w:val="22"/>
        </w:rPr>
        <w:t>überarbeite</w:t>
      </w:r>
      <w:r w:rsidR="00C275DA" w:rsidRPr="00C46E66">
        <w:rPr>
          <w:rFonts w:ascii="Helvetica" w:hAnsi="Helvetica" w:cs="Helvetica"/>
          <w:sz w:val="22"/>
          <w:szCs w:val="22"/>
        </w:rPr>
        <w:t>te</w:t>
      </w:r>
      <w:r w:rsidR="00144280" w:rsidRPr="00C46E66">
        <w:rPr>
          <w:rFonts w:ascii="Helvetica" w:hAnsi="Helvetica" w:cs="Helvetica"/>
          <w:sz w:val="22"/>
          <w:szCs w:val="22"/>
        </w:rPr>
        <w:t xml:space="preserve">n </w:t>
      </w:r>
      <w:r w:rsidR="001E671D" w:rsidRPr="00C46E66">
        <w:rPr>
          <w:rFonts w:ascii="Helvetica" w:hAnsi="Helvetica" w:cs="Helvetica"/>
          <w:sz w:val="22"/>
          <w:szCs w:val="22"/>
        </w:rPr>
        <w:t xml:space="preserve">Rezepturen optimieren die Wirkfaktoren der eingesetzten Rohstoffe. </w:t>
      </w:r>
      <w:r w:rsidRPr="00C46E66">
        <w:rPr>
          <w:rFonts w:ascii="Helvetica" w:hAnsi="Helvetica" w:cs="Helvetica"/>
          <w:sz w:val="22"/>
          <w:szCs w:val="22"/>
        </w:rPr>
        <w:t>Mit noch konzentrierte</w:t>
      </w:r>
      <w:r w:rsidR="00F16A79" w:rsidRPr="00C46E66">
        <w:rPr>
          <w:rFonts w:ascii="Helvetica" w:hAnsi="Helvetica" w:cs="Helvetica"/>
          <w:sz w:val="22"/>
          <w:szCs w:val="22"/>
        </w:rPr>
        <w:t>ren</w:t>
      </w:r>
      <w:r w:rsidRPr="00C46E66">
        <w:rPr>
          <w:rFonts w:ascii="Helvetica" w:hAnsi="Helvetica" w:cs="Helvetica"/>
          <w:sz w:val="22"/>
          <w:szCs w:val="22"/>
        </w:rPr>
        <w:t xml:space="preserve">, leistungsstärkeren Reinigungsmitteln </w:t>
      </w:r>
      <w:r w:rsidR="00F63013" w:rsidRPr="00C46E66">
        <w:rPr>
          <w:rFonts w:ascii="Helvetica" w:hAnsi="Helvetica" w:cs="Helvetica"/>
          <w:sz w:val="22"/>
          <w:szCs w:val="22"/>
        </w:rPr>
        <w:t>werden</w:t>
      </w:r>
      <w:r w:rsidR="00F16A79" w:rsidRPr="00C46E66">
        <w:rPr>
          <w:rFonts w:ascii="Helvetica" w:hAnsi="Helvetica" w:cs="Helvetica"/>
          <w:sz w:val="22"/>
          <w:szCs w:val="22"/>
        </w:rPr>
        <w:t xml:space="preserve"> Material- und Zeitaufwand deutlich verringert und </w:t>
      </w:r>
      <w:r w:rsidRPr="00C46E66">
        <w:rPr>
          <w:rFonts w:ascii="Helvetica" w:hAnsi="Helvetica" w:cs="Helvetica"/>
          <w:sz w:val="22"/>
          <w:szCs w:val="22"/>
        </w:rPr>
        <w:t>die Wertschöpfung nochmal gesteigert. Der Kunde wählt zwischen dr</w:t>
      </w:r>
      <w:r w:rsidR="00CE4596" w:rsidRPr="00C46E66">
        <w:rPr>
          <w:rFonts w:ascii="Helvetica" w:hAnsi="Helvetica" w:cs="Helvetica"/>
          <w:sz w:val="22"/>
          <w:szCs w:val="22"/>
        </w:rPr>
        <w:t>ei Leistungsstufen: Hochwirksam, P</w:t>
      </w:r>
      <w:r w:rsidR="00F16A79" w:rsidRPr="00C46E66">
        <w:rPr>
          <w:rFonts w:ascii="Helvetica" w:hAnsi="Helvetica" w:cs="Helvetica"/>
          <w:sz w:val="22"/>
          <w:szCs w:val="22"/>
        </w:rPr>
        <w:t xml:space="preserve">lus </w:t>
      </w:r>
      <w:r w:rsidR="00CE4596" w:rsidRPr="00C46E66">
        <w:rPr>
          <w:rFonts w:ascii="Helvetica" w:hAnsi="Helvetica" w:cs="Helvetica"/>
          <w:sz w:val="22"/>
          <w:szCs w:val="22"/>
        </w:rPr>
        <w:t>oder M</w:t>
      </w:r>
      <w:r w:rsidR="00F16A79" w:rsidRPr="00C46E66">
        <w:rPr>
          <w:rFonts w:ascii="Helvetica" w:hAnsi="Helvetica" w:cs="Helvetica"/>
          <w:sz w:val="22"/>
          <w:szCs w:val="22"/>
        </w:rPr>
        <w:t xml:space="preserve">aximus. Produkte mit Beinamen Maximus sind Superkonzentrate. Diese lösen dank der starken Aktiv-Formel hartnäckigen und festsitzenden Schmutz </w:t>
      </w:r>
      <w:r w:rsidR="00915BD6" w:rsidRPr="00C46E66">
        <w:rPr>
          <w:rFonts w:ascii="Helvetica" w:hAnsi="Helvetica" w:cs="Helvetica"/>
          <w:sz w:val="22"/>
          <w:szCs w:val="22"/>
        </w:rPr>
        <w:t xml:space="preserve">wie Fett, Ruß und Insekten </w:t>
      </w:r>
      <w:r w:rsidR="00CE4596" w:rsidRPr="00C46E66">
        <w:rPr>
          <w:rFonts w:ascii="Helvetica" w:hAnsi="Helvetica" w:cs="Helvetica"/>
          <w:sz w:val="22"/>
          <w:szCs w:val="22"/>
        </w:rPr>
        <w:t xml:space="preserve">innerhalb einer </w:t>
      </w:r>
      <w:r w:rsidR="00F16A79" w:rsidRPr="00C46E66">
        <w:rPr>
          <w:rFonts w:ascii="Helvetica" w:hAnsi="Helvetica" w:cs="Helvetica"/>
          <w:sz w:val="22"/>
          <w:szCs w:val="22"/>
        </w:rPr>
        <w:t>Minute.</w:t>
      </w:r>
      <w:r w:rsidR="00915BD6" w:rsidRPr="00C46E66">
        <w:rPr>
          <w:rFonts w:ascii="Helvetica" w:hAnsi="Helvetica" w:cs="Helvetica"/>
          <w:sz w:val="22"/>
          <w:szCs w:val="22"/>
        </w:rPr>
        <w:t xml:space="preserve"> Alle Reinigungsmittel sind gründlich</w:t>
      </w:r>
      <w:r w:rsidR="00CE4596" w:rsidRPr="00C46E66">
        <w:rPr>
          <w:rFonts w:ascii="Helvetica" w:hAnsi="Helvetica" w:cs="Helvetica"/>
          <w:sz w:val="22"/>
          <w:szCs w:val="22"/>
        </w:rPr>
        <w:t>,</w:t>
      </w:r>
      <w:r w:rsidR="00915BD6" w:rsidRPr="00C46E66">
        <w:rPr>
          <w:rFonts w:ascii="Helvetica" w:hAnsi="Helvetica" w:cs="Helvetica"/>
          <w:sz w:val="22"/>
          <w:szCs w:val="22"/>
        </w:rPr>
        <w:t xml:space="preserve"> aber schonend und hinterlassen einen dünnen Schutzfilm. </w:t>
      </w:r>
    </w:p>
    <w:p w:rsidR="00915BD6" w:rsidRPr="00C46E66" w:rsidRDefault="00915BD6" w:rsidP="00C46E66">
      <w:pPr>
        <w:spacing w:line="300" w:lineRule="exact"/>
        <w:rPr>
          <w:rFonts w:ascii="Helvetica" w:hAnsi="Helvetica" w:cs="Helvetica"/>
          <w:sz w:val="22"/>
          <w:szCs w:val="22"/>
        </w:rPr>
      </w:pPr>
    </w:p>
    <w:p w:rsidR="00B477BE" w:rsidRPr="00377266" w:rsidRDefault="00B477BE" w:rsidP="00C46E66">
      <w:pPr>
        <w:spacing w:line="300" w:lineRule="exact"/>
        <w:rPr>
          <w:rFonts w:ascii="Helvetica" w:hAnsi="Helvetica" w:cs="Helvetica"/>
          <w:b/>
          <w:sz w:val="22"/>
          <w:szCs w:val="22"/>
        </w:rPr>
      </w:pPr>
      <w:r w:rsidRPr="00377266">
        <w:rPr>
          <w:rFonts w:ascii="Helvetica" w:hAnsi="Helvetica" w:cs="Helvetica"/>
          <w:b/>
          <w:sz w:val="22"/>
          <w:szCs w:val="22"/>
        </w:rPr>
        <w:t>Vertrieb, Beratung und Schulung in Österreich</w:t>
      </w:r>
    </w:p>
    <w:p w:rsidR="00B477BE" w:rsidRPr="00C46E66" w:rsidRDefault="00B477BE" w:rsidP="00C46E66">
      <w:pPr>
        <w:spacing w:line="300" w:lineRule="exact"/>
        <w:rPr>
          <w:rFonts w:ascii="Helvetica" w:hAnsi="Helvetica" w:cs="Helvetica"/>
          <w:sz w:val="22"/>
          <w:szCs w:val="22"/>
        </w:rPr>
      </w:pPr>
      <w:r w:rsidRPr="00C46E66">
        <w:rPr>
          <w:rFonts w:ascii="Helvetica" w:hAnsi="Helvetica" w:cs="Helvetica"/>
          <w:sz w:val="22"/>
          <w:szCs w:val="22"/>
        </w:rPr>
        <w:t>DKS Technik GmbH</w:t>
      </w:r>
    </w:p>
    <w:p w:rsidR="00B477BE" w:rsidRPr="00C46E66" w:rsidRDefault="00B477BE" w:rsidP="00C46E66">
      <w:pPr>
        <w:spacing w:line="300" w:lineRule="exact"/>
        <w:rPr>
          <w:rFonts w:ascii="Helvetica" w:hAnsi="Helvetica" w:cs="Helvetica"/>
          <w:sz w:val="22"/>
          <w:szCs w:val="22"/>
        </w:rPr>
      </w:pPr>
      <w:r w:rsidRPr="00C46E66">
        <w:rPr>
          <w:rFonts w:ascii="Helvetica" w:hAnsi="Helvetica" w:cs="Helvetica"/>
          <w:sz w:val="22"/>
          <w:szCs w:val="22"/>
        </w:rPr>
        <w:t>6069 Gnadenwald 90a</w:t>
      </w:r>
    </w:p>
    <w:p w:rsidR="00B477BE" w:rsidRPr="00C46E66" w:rsidRDefault="00B477BE" w:rsidP="00C46E66">
      <w:pPr>
        <w:spacing w:line="300" w:lineRule="exact"/>
        <w:rPr>
          <w:rFonts w:ascii="Helvetica" w:hAnsi="Helvetica" w:cs="Helvetica"/>
          <w:sz w:val="22"/>
          <w:szCs w:val="22"/>
        </w:rPr>
      </w:pPr>
      <w:r w:rsidRPr="00C46E66">
        <w:rPr>
          <w:rFonts w:ascii="Helvetica" w:hAnsi="Helvetica" w:cs="Helvetica"/>
          <w:sz w:val="22"/>
          <w:szCs w:val="22"/>
        </w:rPr>
        <w:t>+43 5223 48488</w:t>
      </w:r>
    </w:p>
    <w:p w:rsidR="00B477BE" w:rsidRPr="00C46E66" w:rsidRDefault="00594A70" w:rsidP="00C46E66">
      <w:pPr>
        <w:spacing w:line="300" w:lineRule="exact"/>
        <w:rPr>
          <w:rFonts w:ascii="Helvetica" w:hAnsi="Helvetica" w:cs="Helvetica"/>
          <w:sz w:val="22"/>
          <w:szCs w:val="22"/>
        </w:rPr>
      </w:pPr>
      <w:hyperlink r:id="rId6" w:history="1">
        <w:r w:rsidR="00B477BE" w:rsidRPr="00C46E66">
          <w:rPr>
            <w:rStyle w:val="Hyperlink"/>
            <w:rFonts w:ascii="Helvetica" w:hAnsi="Helvetica" w:cs="Helvetica"/>
            <w:sz w:val="22"/>
            <w:szCs w:val="22"/>
          </w:rPr>
          <w:t>office@dks.at</w:t>
        </w:r>
      </w:hyperlink>
      <w:r w:rsidR="00B477BE" w:rsidRPr="00C46E66">
        <w:rPr>
          <w:rFonts w:ascii="Helvetica" w:hAnsi="Helvetica" w:cs="Helvetica"/>
          <w:sz w:val="22"/>
          <w:szCs w:val="22"/>
        </w:rPr>
        <w:t xml:space="preserve"> </w:t>
      </w:r>
    </w:p>
    <w:p w:rsidR="00303800" w:rsidRPr="00C46E66" w:rsidRDefault="00594A70" w:rsidP="00C46E66">
      <w:pPr>
        <w:spacing w:line="300" w:lineRule="exact"/>
        <w:rPr>
          <w:rFonts w:ascii="Helvetica" w:hAnsi="Helvetica" w:cs="Helvetica"/>
          <w:sz w:val="22"/>
          <w:szCs w:val="22"/>
        </w:rPr>
      </w:pPr>
      <w:hyperlink r:id="rId7" w:history="1">
        <w:r w:rsidR="00B477BE" w:rsidRPr="00C46E66">
          <w:rPr>
            <w:rStyle w:val="Hyperlink"/>
            <w:rFonts w:ascii="Helvetica" w:hAnsi="Helvetica" w:cs="Helvetica"/>
            <w:sz w:val="22"/>
            <w:szCs w:val="22"/>
          </w:rPr>
          <w:t>www.dks.at</w:t>
        </w:r>
      </w:hyperlink>
      <w:r w:rsidR="00B477BE" w:rsidRPr="00C46E66">
        <w:rPr>
          <w:rFonts w:ascii="Helvetica" w:hAnsi="Helvetica" w:cs="Helvetica"/>
          <w:sz w:val="22"/>
          <w:szCs w:val="22"/>
        </w:rPr>
        <w:t xml:space="preserve"> </w:t>
      </w:r>
    </w:p>
    <w:p w:rsidR="00303800" w:rsidRPr="00303800" w:rsidRDefault="00303800" w:rsidP="00735291">
      <w:pPr>
        <w:spacing w:line="300" w:lineRule="exact"/>
        <w:rPr>
          <w:rFonts w:ascii="Helvetica" w:hAnsi="Helvetica" w:cs="Helvetica"/>
        </w:rPr>
      </w:pPr>
    </w:p>
    <w:p w:rsidR="00F63271" w:rsidRPr="00303800" w:rsidRDefault="00303800" w:rsidP="00F63271">
      <w:pPr>
        <w:shd w:val="clear" w:color="auto" w:fill="D9D9D9"/>
        <w:spacing w:line="280" w:lineRule="exac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Polytop</w:t>
      </w:r>
      <w:r w:rsidR="004A6A8F" w:rsidRPr="00303800">
        <w:rPr>
          <w:rFonts w:ascii="Helvetica" w:hAnsi="Helvetica" w:cs="Arial"/>
          <w:b/>
          <w:sz w:val="22"/>
          <w:szCs w:val="22"/>
        </w:rPr>
        <w:br/>
      </w:r>
      <w:r w:rsidR="004A6A8F" w:rsidRPr="00303800">
        <w:rPr>
          <w:rFonts w:ascii="Helvetica" w:hAnsi="Helvetica" w:cs="Arial"/>
          <w:sz w:val="22"/>
          <w:szCs w:val="22"/>
        </w:rPr>
        <w:t>Polytop ist</w:t>
      </w:r>
      <w:r w:rsidR="004A6A8F" w:rsidRPr="00303800">
        <w:rPr>
          <w:rFonts w:ascii="Helvetica" w:hAnsi="Helvetica" w:cs="Arial"/>
          <w:b/>
          <w:sz w:val="22"/>
          <w:szCs w:val="22"/>
        </w:rPr>
        <w:t xml:space="preserve"> </w:t>
      </w:r>
      <w:r w:rsidR="004A6A8F" w:rsidRPr="00303800">
        <w:rPr>
          <w:rFonts w:ascii="Helvetica" w:hAnsi="Helvetica" w:cs="Helvetica"/>
          <w:sz w:val="22"/>
          <w:szCs w:val="22"/>
        </w:rPr>
        <w:t>einer der führenden Hersteller von Car Care- und Detailing-Produkten für professionelle Anwender und Enthusiasten. Rund um den Globus vertrauen industrielle Anwender auf die Produkte des deutschen Herstellers. Alle Produkte kommen aus einer Hand – das zeitintensive Suchen nach kompatiblen Komponenten entfällt.</w:t>
      </w:r>
    </w:p>
    <w:p w:rsidR="004A6A8F" w:rsidRPr="00303800" w:rsidRDefault="00594A70" w:rsidP="00F63271">
      <w:pPr>
        <w:shd w:val="clear" w:color="auto" w:fill="D9D9D9"/>
        <w:spacing w:line="280" w:lineRule="exact"/>
        <w:rPr>
          <w:rFonts w:ascii="Helvetica" w:hAnsi="Helvetica" w:cs="Arial"/>
          <w:b/>
          <w:sz w:val="22"/>
          <w:szCs w:val="22"/>
        </w:rPr>
      </w:pPr>
      <w:hyperlink r:id="rId8" w:history="1">
        <w:r w:rsidR="004A6A8F" w:rsidRPr="00303800">
          <w:rPr>
            <w:rStyle w:val="Hyperlink"/>
            <w:rFonts w:ascii="Helvetica" w:hAnsi="Helvetica" w:cs="Helvetica"/>
            <w:sz w:val="22"/>
            <w:szCs w:val="22"/>
          </w:rPr>
          <w:t>www.polytop.de</w:t>
        </w:r>
      </w:hyperlink>
      <w:r w:rsidR="004A6A8F" w:rsidRPr="00303800">
        <w:rPr>
          <w:rFonts w:ascii="Helvetica" w:hAnsi="Helvetica" w:cs="Helvetica"/>
          <w:sz w:val="22"/>
          <w:szCs w:val="22"/>
        </w:rPr>
        <w:t xml:space="preserve"> </w:t>
      </w:r>
    </w:p>
    <w:p w:rsidR="00F63271" w:rsidRPr="00303800" w:rsidRDefault="00F63271" w:rsidP="00F63271">
      <w:pPr>
        <w:spacing w:line="280" w:lineRule="exact"/>
        <w:rPr>
          <w:rFonts w:ascii="Verdana" w:hAnsi="Verdana" w:cs="Arial"/>
          <w:sz w:val="22"/>
          <w:szCs w:val="22"/>
        </w:rPr>
      </w:pPr>
    </w:p>
    <w:p w:rsidR="00F63271" w:rsidRPr="00303800" w:rsidRDefault="00F63271" w:rsidP="00F63271">
      <w:pPr>
        <w:shd w:val="clear" w:color="auto" w:fill="D9D9D9"/>
        <w:spacing w:line="280" w:lineRule="exact"/>
        <w:rPr>
          <w:rFonts w:ascii="Helvetica" w:hAnsi="Helvetica" w:cs="Arial"/>
          <w:b/>
          <w:sz w:val="22"/>
          <w:szCs w:val="22"/>
        </w:rPr>
      </w:pPr>
      <w:r w:rsidRPr="00303800">
        <w:rPr>
          <w:rFonts w:ascii="Helvetica" w:hAnsi="Helvetica" w:cs="Arial"/>
          <w:b/>
          <w:sz w:val="22"/>
          <w:szCs w:val="22"/>
        </w:rPr>
        <w:t>DKS Technik GmbH</w:t>
      </w:r>
    </w:p>
    <w:p w:rsidR="004A6A8F" w:rsidRPr="00303800" w:rsidRDefault="00F63271" w:rsidP="00F63271">
      <w:pPr>
        <w:shd w:val="clear" w:color="auto" w:fill="D9D9D9"/>
        <w:spacing w:line="280" w:lineRule="exact"/>
        <w:rPr>
          <w:rFonts w:ascii="Helvetica" w:hAnsi="Helvetica" w:cs="Arial"/>
          <w:sz w:val="22"/>
          <w:szCs w:val="22"/>
        </w:rPr>
      </w:pPr>
      <w:r w:rsidRPr="00303800">
        <w:rPr>
          <w:rFonts w:ascii="Helvetica" w:hAnsi="Helvetica" w:cs="Arial"/>
          <w:sz w:val="22"/>
          <w:szCs w:val="22"/>
        </w:rPr>
        <w:lastRenderedPageBreak/>
        <w:t>Dichten, kleben und schützen – dafür steht die DKS Technik</w:t>
      </w:r>
      <w:r w:rsidR="00303800">
        <w:rPr>
          <w:rFonts w:ascii="Helvetica" w:hAnsi="Helvetica" w:cs="Arial"/>
          <w:sz w:val="22"/>
          <w:szCs w:val="22"/>
        </w:rPr>
        <w:t xml:space="preserve"> GmbH (DKS). Erklärtes Ziel </w:t>
      </w:r>
      <w:r w:rsidRPr="00303800">
        <w:rPr>
          <w:rFonts w:ascii="Helvetica" w:hAnsi="Helvetica" w:cs="Arial"/>
          <w:sz w:val="22"/>
          <w:szCs w:val="22"/>
        </w:rPr>
        <w:t xml:space="preserve">ist die langjährige Werterhaltung und Funktionssicherheit von Fahrzeugen. Das ISO-zertifizierte Unternehmen mit Sitz in Gnadenwald/Tirol bietet seit 45 Jahren qualitativ hochwertige Systemlösungen für den </w:t>
      </w:r>
      <w:r w:rsidR="004A6A8F" w:rsidRPr="00303800">
        <w:rPr>
          <w:rFonts w:ascii="Helvetica" w:hAnsi="Helvetica" w:cs="Arial"/>
          <w:sz w:val="22"/>
          <w:szCs w:val="22"/>
        </w:rPr>
        <w:t xml:space="preserve">Handel sowie den </w:t>
      </w:r>
      <w:r w:rsidRPr="00303800">
        <w:rPr>
          <w:rFonts w:ascii="Helvetica" w:hAnsi="Helvetica" w:cs="Arial"/>
          <w:sz w:val="22"/>
          <w:szCs w:val="22"/>
        </w:rPr>
        <w:t xml:space="preserve">Fahrzeug-Reparaturmarkt und die Verkehrs- sowie Bauindustrie. Kunden wie </w:t>
      </w:r>
      <w:r w:rsidR="004A6A8F" w:rsidRPr="00303800">
        <w:rPr>
          <w:rFonts w:ascii="Helvetica" w:hAnsi="Helvetica" w:cs="Arial"/>
          <w:sz w:val="22"/>
          <w:szCs w:val="22"/>
        </w:rPr>
        <w:t xml:space="preserve">Birner, Liebherr, </w:t>
      </w:r>
      <w:r w:rsidRPr="00303800">
        <w:rPr>
          <w:rFonts w:ascii="Helvetica" w:hAnsi="Helvetica" w:cs="Arial"/>
          <w:sz w:val="22"/>
          <w:szCs w:val="22"/>
        </w:rPr>
        <w:t xml:space="preserve">Rosenbauer oder MAN vertrauen auf DKS. Das Produktsortiment reicht von Korrosionsschutzmitteln, Dicht- und Klebstoffen über Spachtelmassen, technischen Sprays und Reinigungsmitteln für Auto und Werkstatt bis hin zu Spezialwerkzeugen. </w:t>
      </w:r>
    </w:p>
    <w:p w:rsidR="00F63271" w:rsidRPr="00303800" w:rsidRDefault="00594A70" w:rsidP="00F63271">
      <w:pPr>
        <w:shd w:val="clear" w:color="auto" w:fill="D9D9D9"/>
        <w:spacing w:line="280" w:lineRule="exact"/>
        <w:rPr>
          <w:rFonts w:ascii="Helvetica" w:hAnsi="Helvetica" w:cs="Arial"/>
          <w:sz w:val="22"/>
          <w:szCs w:val="22"/>
        </w:rPr>
      </w:pPr>
      <w:hyperlink r:id="rId9" w:history="1">
        <w:r w:rsidR="00F63271" w:rsidRPr="00303800">
          <w:rPr>
            <w:rStyle w:val="Hyperlink"/>
            <w:rFonts w:ascii="Helvetica" w:hAnsi="Helvetica" w:cs="Arial"/>
            <w:sz w:val="22"/>
            <w:szCs w:val="22"/>
          </w:rPr>
          <w:t>www.dks.at</w:t>
        </w:r>
      </w:hyperlink>
    </w:p>
    <w:p w:rsidR="00F63271" w:rsidRPr="00303800" w:rsidRDefault="00F63271" w:rsidP="00735291">
      <w:pPr>
        <w:pStyle w:val="NurText"/>
        <w:spacing w:line="300" w:lineRule="exact"/>
        <w:rPr>
          <w:rFonts w:ascii="Helvetica" w:hAnsi="Helvetica" w:cs="Helvetica"/>
          <w:sz w:val="24"/>
          <w:szCs w:val="24"/>
        </w:rPr>
      </w:pPr>
    </w:p>
    <w:p w:rsidR="00735291" w:rsidRPr="00907BD3" w:rsidRDefault="00735291" w:rsidP="00735291">
      <w:pPr>
        <w:rPr>
          <w:rFonts w:ascii="Helvetica" w:hAnsi="Helvetica" w:cs="Helvetica"/>
          <w:b/>
          <w:sz w:val="22"/>
          <w:szCs w:val="22"/>
        </w:rPr>
      </w:pPr>
      <w:r w:rsidRPr="00907BD3">
        <w:rPr>
          <w:rFonts w:ascii="Helvetica" w:hAnsi="Helvetica" w:cs="Helvetica"/>
          <w:b/>
          <w:sz w:val="22"/>
          <w:szCs w:val="22"/>
        </w:rPr>
        <w:t>Bild-Hinweis:</w:t>
      </w:r>
    </w:p>
    <w:p w:rsidR="00735291" w:rsidRPr="00907BD3" w:rsidRDefault="00735291" w:rsidP="00735291">
      <w:pPr>
        <w:rPr>
          <w:rFonts w:ascii="Helvetica" w:hAnsi="Helvetica" w:cs="Helvetica"/>
          <w:bCs/>
          <w:sz w:val="22"/>
          <w:szCs w:val="22"/>
        </w:rPr>
      </w:pPr>
      <w:r w:rsidRPr="00907BD3">
        <w:rPr>
          <w:rFonts w:ascii="Helvetica" w:hAnsi="Helvetica" w:cs="Helvetica"/>
          <w:bCs/>
          <w:sz w:val="22"/>
          <w:szCs w:val="22"/>
        </w:rPr>
        <w:t>Quelle: POLYTOP; Abdruck für redaktionelle Zwecke honorarfrei.</w:t>
      </w:r>
    </w:p>
    <w:p w:rsidR="00907BD3" w:rsidRPr="00907BD3" w:rsidRDefault="00907BD3" w:rsidP="00B477BE">
      <w:pPr>
        <w:spacing w:line="300" w:lineRule="exact"/>
        <w:rPr>
          <w:rFonts w:ascii="Helvetica" w:hAnsi="Helvetica" w:cs="Helvetica"/>
          <w:b/>
          <w:sz w:val="22"/>
          <w:szCs w:val="22"/>
        </w:rPr>
      </w:pPr>
    </w:p>
    <w:p w:rsidR="00B477BE" w:rsidRPr="00907BD3" w:rsidRDefault="00B477BE" w:rsidP="00B477BE">
      <w:pPr>
        <w:spacing w:line="300" w:lineRule="exact"/>
        <w:rPr>
          <w:rFonts w:ascii="Helvetica" w:hAnsi="Helvetica" w:cs="Helvetica"/>
          <w:b/>
          <w:sz w:val="22"/>
          <w:szCs w:val="22"/>
        </w:rPr>
      </w:pPr>
      <w:r w:rsidRPr="00907BD3">
        <w:rPr>
          <w:rFonts w:ascii="Helvetica" w:hAnsi="Helvetica" w:cs="Helvetica"/>
          <w:b/>
          <w:sz w:val="22"/>
          <w:szCs w:val="22"/>
        </w:rPr>
        <w:t>Pressekontakt Polytop</w:t>
      </w:r>
    </w:p>
    <w:p w:rsidR="00BE1A26" w:rsidRPr="00BE1A26" w:rsidRDefault="00BE1A26" w:rsidP="00BE1A26">
      <w:pPr>
        <w:pStyle w:val="NurText"/>
        <w:rPr>
          <w:rFonts w:ascii="Helvetica" w:hAnsi="Helvetica" w:cs="Helvetica"/>
          <w:sz w:val="22"/>
          <w:szCs w:val="22"/>
        </w:rPr>
      </w:pPr>
      <w:r w:rsidRPr="00BE1A26">
        <w:rPr>
          <w:rFonts w:ascii="Helvetica" w:hAnsi="Helvetica" w:cs="Helvetica"/>
          <w:sz w:val="22"/>
          <w:szCs w:val="22"/>
        </w:rPr>
        <w:t>Max Möllermann</w:t>
      </w:r>
      <w:r>
        <w:rPr>
          <w:rFonts w:ascii="Helvetica" w:hAnsi="Helvetica" w:cs="Helvetica"/>
          <w:sz w:val="22"/>
          <w:szCs w:val="22"/>
        </w:rPr>
        <w:br/>
        <w:t>Tel.: +49 (0)6183 80014 -</w:t>
      </w:r>
      <w:r w:rsidRPr="00BE1A26">
        <w:rPr>
          <w:rFonts w:ascii="Helvetica" w:hAnsi="Helvetica" w:cs="Helvetica"/>
          <w:sz w:val="22"/>
          <w:szCs w:val="22"/>
        </w:rPr>
        <w:t>16</w:t>
      </w:r>
    </w:p>
    <w:p w:rsidR="00BE1A26" w:rsidRPr="00BE1A26" w:rsidRDefault="00BE1A26" w:rsidP="00BE1A26">
      <w:pPr>
        <w:pStyle w:val="NurTex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</w:t>
      </w:r>
      <w:r w:rsidRPr="00BE1A26">
        <w:rPr>
          <w:rFonts w:ascii="Helvetica" w:hAnsi="Helvetica" w:cs="Helvetica"/>
          <w:sz w:val="22"/>
          <w:szCs w:val="22"/>
        </w:rPr>
        <w:t xml:space="preserve">ail: </w:t>
      </w:r>
      <w:hyperlink r:id="rId10" w:history="1">
        <w:r w:rsidRPr="00BE1A26">
          <w:rPr>
            <w:rStyle w:val="Hyperlink"/>
            <w:rFonts w:ascii="Helvetica" w:hAnsi="Helvetica" w:cs="Helvetica"/>
            <w:sz w:val="22"/>
            <w:szCs w:val="22"/>
          </w:rPr>
          <w:t>marketing@polytop.de</w:t>
        </w:r>
      </w:hyperlink>
    </w:p>
    <w:p w:rsidR="00735291" w:rsidRPr="00907BD3" w:rsidRDefault="00735291" w:rsidP="00B477BE">
      <w:pPr>
        <w:spacing w:line="300" w:lineRule="exact"/>
        <w:rPr>
          <w:rFonts w:ascii="Helvetica" w:hAnsi="Helvetica" w:cs="Helvetica"/>
          <w:sz w:val="22"/>
          <w:szCs w:val="22"/>
        </w:rPr>
      </w:pPr>
    </w:p>
    <w:p w:rsidR="00B477BE" w:rsidRPr="00907BD3" w:rsidRDefault="00B477BE" w:rsidP="00B477BE">
      <w:pPr>
        <w:spacing w:line="300" w:lineRule="exact"/>
        <w:rPr>
          <w:rFonts w:ascii="Helvetica" w:hAnsi="Helvetica" w:cs="Helvetica"/>
          <w:b/>
          <w:sz w:val="22"/>
          <w:szCs w:val="22"/>
        </w:rPr>
      </w:pPr>
      <w:r w:rsidRPr="00907BD3">
        <w:rPr>
          <w:rFonts w:ascii="Helvetica" w:hAnsi="Helvetica" w:cs="Helvetica"/>
          <w:b/>
          <w:sz w:val="22"/>
          <w:szCs w:val="22"/>
        </w:rPr>
        <w:t>Pressekontakt DKS</w:t>
      </w:r>
    </w:p>
    <w:p w:rsidR="00B477BE" w:rsidRPr="00907BD3" w:rsidRDefault="00B477BE" w:rsidP="00B477BE">
      <w:pPr>
        <w:rPr>
          <w:rFonts w:ascii="Helvetica" w:hAnsi="Helvetica" w:cs="Helvetica"/>
          <w:sz w:val="22"/>
          <w:szCs w:val="22"/>
        </w:rPr>
      </w:pPr>
      <w:r w:rsidRPr="00907BD3">
        <w:rPr>
          <w:rFonts w:ascii="Helvetica" w:hAnsi="Helvetica" w:cs="Helvetica"/>
          <w:sz w:val="22"/>
          <w:szCs w:val="22"/>
        </w:rPr>
        <w:t>ImPressRoom – Agentur DKS Technik GmbH</w:t>
      </w:r>
    </w:p>
    <w:p w:rsidR="00B477BE" w:rsidRPr="00907BD3" w:rsidRDefault="00B477BE" w:rsidP="00B477BE">
      <w:pPr>
        <w:rPr>
          <w:rFonts w:ascii="Helvetica" w:hAnsi="Helvetica" w:cs="Helvetica"/>
          <w:sz w:val="22"/>
          <w:szCs w:val="22"/>
        </w:rPr>
      </w:pPr>
      <w:r w:rsidRPr="00907BD3">
        <w:rPr>
          <w:rFonts w:ascii="Helvetica" w:hAnsi="Helvetica" w:cs="Helvetica"/>
          <w:sz w:val="22"/>
          <w:szCs w:val="22"/>
        </w:rPr>
        <w:t>Mag. Barbara Taxacher, MAS (PR)</w:t>
      </w:r>
    </w:p>
    <w:p w:rsidR="00B477BE" w:rsidRPr="00907BD3" w:rsidRDefault="00B477BE" w:rsidP="00B477BE">
      <w:pPr>
        <w:rPr>
          <w:rFonts w:ascii="Helvetica" w:hAnsi="Helvetica" w:cs="Helvetica"/>
          <w:sz w:val="22"/>
          <w:szCs w:val="22"/>
        </w:rPr>
      </w:pPr>
      <w:r w:rsidRPr="00907BD3">
        <w:rPr>
          <w:rFonts w:ascii="Helvetica" w:hAnsi="Helvetica" w:cs="Helvetica"/>
          <w:sz w:val="22"/>
          <w:szCs w:val="22"/>
        </w:rPr>
        <w:t xml:space="preserve">Tel.: +43 </w:t>
      </w:r>
      <w:smartTag w:uri="urn:schemas-microsoft-com:office:smarttags" w:element="phone">
        <w:smartTagPr>
          <w:attr w:uri="urn:schemas-microsoft-com:office:office" w:name="ls" w:val="trans"/>
        </w:smartTagPr>
        <w:r w:rsidRPr="00907BD3">
          <w:rPr>
            <w:rFonts w:ascii="Helvetica" w:hAnsi="Helvetica" w:cs="Helvetica"/>
            <w:sz w:val="22"/>
            <w:szCs w:val="22"/>
          </w:rPr>
          <w:t>(0)720 505 303</w:t>
        </w:r>
      </w:smartTag>
      <w:r w:rsidRPr="00907BD3">
        <w:rPr>
          <w:rFonts w:ascii="Helvetica" w:hAnsi="Helvetica" w:cs="Helvetica"/>
          <w:sz w:val="22"/>
          <w:szCs w:val="22"/>
        </w:rPr>
        <w:t xml:space="preserve">, Mobil: +43 </w:t>
      </w:r>
      <w:smartTag w:uri="urn:schemas-microsoft-com:office:smarttags" w:element="phone">
        <w:smartTagPr>
          <w:attr w:uri="urn:schemas-microsoft-com:office:office" w:name="ls" w:val="trans"/>
        </w:smartTagPr>
        <w:r w:rsidRPr="00907BD3">
          <w:rPr>
            <w:rFonts w:ascii="Helvetica" w:hAnsi="Helvetica" w:cs="Helvetica"/>
            <w:sz w:val="22"/>
            <w:szCs w:val="22"/>
          </w:rPr>
          <w:t>(0)676 366 23 99</w:t>
        </w:r>
      </w:smartTag>
    </w:p>
    <w:p w:rsidR="00B477BE" w:rsidRPr="00907BD3" w:rsidRDefault="00B477BE" w:rsidP="00B477BE">
      <w:pPr>
        <w:rPr>
          <w:rFonts w:ascii="Helvetica" w:hAnsi="Helvetica" w:cs="Helvetica"/>
          <w:sz w:val="22"/>
          <w:szCs w:val="22"/>
        </w:rPr>
      </w:pPr>
      <w:r w:rsidRPr="00907BD3">
        <w:rPr>
          <w:rFonts w:ascii="Helvetica" w:hAnsi="Helvetica" w:cs="Helvetica"/>
          <w:sz w:val="22"/>
          <w:szCs w:val="22"/>
        </w:rPr>
        <w:t xml:space="preserve">Mail: </w:t>
      </w:r>
      <w:hyperlink r:id="rId11" w:history="1">
        <w:r w:rsidR="00BE1A26" w:rsidRPr="00A81D41">
          <w:rPr>
            <w:rStyle w:val="Hyperlink"/>
            <w:rFonts w:ascii="Helvetica" w:hAnsi="Helvetica" w:cs="Helvetica"/>
            <w:sz w:val="22"/>
            <w:szCs w:val="22"/>
          </w:rPr>
          <w:t>taxacher@impressroom.com</w:t>
        </w:r>
      </w:hyperlink>
      <w:r w:rsidR="00BE1A26">
        <w:rPr>
          <w:rFonts w:ascii="Helvetica" w:hAnsi="Helvetica" w:cs="Helvetica"/>
          <w:sz w:val="22"/>
          <w:szCs w:val="22"/>
        </w:rPr>
        <w:t xml:space="preserve"> </w:t>
      </w:r>
    </w:p>
    <w:p w:rsidR="00B477BE" w:rsidRPr="00907BD3" w:rsidRDefault="00B477BE" w:rsidP="00B477BE">
      <w:pPr>
        <w:spacing w:line="300" w:lineRule="exact"/>
        <w:rPr>
          <w:rFonts w:ascii="Helvetica" w:hAnsi="Helvetica" w:cs="Helvetica"/>
          <w:sz w:val="22"/>
          <w:szCs w:val="22"/>
        </w:rPr>
      </w:pPr>
    </w:p>
    <w:p w:rsidR="00D834EA" w:rsidRPr="00907BD3" w:rsidRDefault="00D834EA" w:rsidP="00B477BE">
      <w:pPr>
        <w:spacing w:line="300" w:lineRule="exact"/>
        <w:rPr>
          <w:rFonts w:ascii="Helvetica" w:hAnsi="Helvetica" w:cs="Helvetica"/>
          <w:sz w:val="22"/>
          <w:szCs w:val="22"/>
        </w:rPr>
      </w:pPr>
    </w:p>
    <w:sectPr w:rsidR="00D834EA" w:rsidRPr="00907BD3" w:rsidSect="00D834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BE"/>
    <w:rsid w:val="0000493F"/>
    <w:rsid w:val="000359E0"/>
    <w:rsid w:val="00044BFA"/>
    <w:rsid w:val="00057876"/>
    <w:rsid w:val="001205D3"/>
    <w:rsid w:val="00144280"/>
    <w:rsid w:val="001E671D"/>
    <w:rsid w:val="00283DA2"/>
    <w:rsid w:val="00303800"/>
    <w:rsid w:val="00344D4D"/>
    <w:rsid w:val="00377266"/>
    <w:rsid w:val="003F596B"/>
    <w:rsid w:val="004A6A8F"/>
    <w:rsid w:val="00512DC5"/>
    <w:rsid w:val="00594A70"/>
    <w:rsid w:val="006F3292"/>
    <w:rsid w:val="00735291"/>
    <w:rsid w:val="007B415D"/>
    <w:rsid w:val="008F7295"/>
    <w:rsid w:val="00907BD3"/>
    <w:rsid w:val="00915BD6"/>
    <w:rsid w:val="00A65EAD"/>
    <w:rsid w:val="00AA7820"/>
    <w:rsid w:val="00B477BE"/>
    <w:rsid w:val="00B678F4"/>
    <w:rsid w:val="00BE1A26"/>
    <w:rsid w:val="00C275DA"/>
    <w:rsid w:val="00C46E66"/>
    <w:rsid w:val="00C75B8F"/>
    <w:rsid w:val="00CE4596"/>
    <w:rsid w:val="00D05D78"/>
    <w:rsid w:val="00D2169C"/>
    <w:rsid w:val="00D834EA"/>
    <w:rsid w:val="00EC4193"/>
    <w:rsid w:val="00EF0DF4"/>
    <w:rsid w:val="00F16A79"/>
    <w:rsid w:val="00F63013"/>
    <w:rsid w:val="00F63271"/>
    <w:rsid w:val="00F6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77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7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7BE"/>
    <w:rPr>
      <w:rFonts w:ascii="Tahoma" w:eastAsia="Calibri" w:hAnsi="Tahoma" w:cs="Tahoma"/>
      <w:sz w:val="16"/>
      <w:szCs w:val="16"/>
      <w:lang w:val="de-DE" w:eastAsia="ar-SA"/>
    </w:rPr>
  </w:style>
  <w:style w:type="character" w:styleId="Hyperlink">
    <w:name w:val="Hyperlink"/>
    <w:basedOn w:val="Absatz-Standardschriftart"/>
    <w:uiPriority w:val="99"/>
    <w:unhideWhenUsed/>
    <w:rsid w:val="00B477BE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35291"/>
    <w:rPr>
      <w:rFonts w:ascii="Consolas" w:eastAsiaTheme="minorHAnsi" w:hAnsi="Consolas" w:cstheme="minorBidi"/>
      <w:sz w:val="21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3529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77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7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7BE"/>
    <w:rPr>
      <w:rFonts w:ascii="Tahoma" w:eastAsia="Calibri" w:hAnsi="Tahoma" w:cs="Tahoma"/>
      <w:sz w:val="16"/>
      <w:szCs w:val="16"/>
      <w:lang w:val="de-DE" w:eastAsia="ar-SA"/>
    </w:rPr>
  </w:style>
  <w:style w:type="character" w:styleId="Hyperlink">
    <w:name w:val="Hyperlink"/>
    <w:basedOn w:val="Absatz-Standardschriftart"/>
    <w:uiPriority w:val="99"/>
    <w:unhideWhenUsed/>
    <w:rsid w:val="00B477BE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35291"/>
    <w:rPr>
      <w:rFonts w:ascii="Consolas" w:eastAsiaTheme="minorHAnsi" w:hAnsi="Consolas" w:cstheme="minorBidi"/>
      <w:sz w:val="21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3529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top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ks.a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dks.at" TargetMode="External"/><Relationship Id="rId11" Type="http://schemas.openxmlformats.org/officeDocument/2006/relationships/hyperlink" Target="mailto:taxacher@impressroom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arketing@polytop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k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Rene Plocek, Fa. DKS</cp:lastModifiedBy>
  <cp:revision>2</cp:revision>
  <cp:lastPrinted>2016-02-05T09:32:00Z</cp:lastPrinted>
  <dcterms:created xsi:type="dcterms:W3CDTF">2016-02-10T06:56:00Z</dcterms:created>
  <dcterms:modified xsi:type="dcterms:W3CDTF">2016-02-10T06:56:00Z</dcterms:modified>
</cp:coreProperties>
</file>