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BE" w:rsidRDefault="00B477BE" w:rsidP="00B477BE">
      <w:pPr>
        <w:jc w:val="both"/>
        <w:rPr>
          <w:rFonts w:ascii="Helvetica" w:hAnsi="Helvetica" w:cs="Helvetica"/>
          <w:b/>
          <w:sz w:val="32"/>
          <w:szCs w:val="32"/>
        </w:rPr>
      </w:pPr>
      <w:bookmarkStart w:id="0" w:name="_GoBack"/>
      <w:bookmarkEnd w:id="0"/>
      <w:r>
        <w:rPr>
          <w:rFonts w:ascii="Helvetica" w:hAnsi="Helvetica" w:cs="Helvetica"/>
          <w:b/>
          <w:noProof/>
          <w:sz w:val="32"/>
          <w:szCs w:val="32"/>
          <w:lang w:eastAsia="de-DE"/>
        </w:rPr>
        <w:drawing>
          <wp:anchor distT="0" distB="0" distL="114300" distR="114300" simplePos="0" relativeHeight="251658240" behindDoc="1" locked="0" layoutInCell="1" allowOverlap="1">
            <wp:simplePos x="0" y="0"/>
            <wp:positionH relativeFrom="column">
              <wp:posOffset>3371215</wp:posOffset>
            </wp:positionH>
            <wp:positionV relativeFrom="paragraph">
              <wp:posOffset>-442595</wp:posOffset>
            </wp:positionV>
            <wp:extent cx="2556510" cy="502920"/>
            <wp:effectExtent l="19050" t="0" r="0" b="0"/>
            <wp:wrapTight wrapText="bothSides">
              <wp:wrapPolygon edited="0">
                <wp:start x="-161" y="0"/>
                <wp:lineTo x="-161" y="20455"/>
                <wp:lineTo x="21568" y="20455"/>
                <wp:lineTo x="21568" y="0"/>
                <wp:lineTo x="-161" y="0"/>
              </wp:wrapPolygon>
            </wp:wrapTight>
            <wp:docPr id="1" name="Grafik 0" descr="Logo_Polytop_2012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lytop_2012_XL.jpg"/>
                    <pic:cNvPicPr/>
                  </pic:nvPicPr>
                  <pic:blipFill>
                    <a:blip r:embed="rId5" cstate="print"/>
                    <a:stretch>
                      <a:fillRect/>
                    </a:stretch>
                  </pic:blipFill>
                  <pic:spPr>
                    <a:xfrm>
                      <a:off x="0" y="0"/>
                      <a:ext cx="2556510" cy="502920"/>
                    </a:xfrm>
                    <a:prstGeom prst="rect">
                      <a:avLst/>
                    </a:prstGeom>
                  </pic:spPr>
                </pic:pic>
              </a:graphicData>
            </a:graphic>
          </wp:anchor>
        </w:drawing>
      </w:r>
    </w:p>
    <w:p w:rsidR="00B477BE" w:rsidRDefault="00B477BE" w:rsidP="00B477BE">
      <w:pPr>
        <w:jc w:val="both"/>
        <w:rPr>
          <w:rFonts w:ascii="Helvetica" w:hAnsi="Helvetica" w:cs="Helvetica"/>
          <w:b/>
          <w:sz w:val="32"/>
          <w:szCs w:val="32"/>
        </w:rPr>
      </w:pPr>
      <w:r>
        <w:rPr>
          <w:rFonts w:ascii="Helvetica" w:hAnsi="Helvetica" w:cs="Helvetica"/>
          <w:b/>
          <w:sz w:val="32"/>
          <w:szCs w:val="32"/>
        </w:rPr>
        <w:t>Presseinformation</w:t>
      </w:r>
    </w:p>
    <w:p w:rsidR="00B477BE" w:rsidRDefault="00344D4D" w:rsidP="00B477BE">
      <w:pPr>
        <w:jc w:val="both"/>
        <w:rPr>
          <w:rFonts w:ascii="Helvetica" w:hAnsi="Helvetica" w:cs="Helvetica"/>
          <w:b/>
          <w:sz w:val="32"/>
          <w:szCs w:val="32"/>
        </w:rPr>
      </w:pPr>
      <w:r>
        <w:rPr>
          <w:rFonts w:ascii="Helvetica" w:hAnsi="Helvetica" w:cs="Helvetica"/>
          <w:b/>
          <w:i/>
        </w:rPr>
        <w:t>Gnadenwald/</w:t>
      </w:r>
      <w:r w:rsidR="00B477BE" w:rsidRPr="00B477BE">
        <w:rPr>
          <w:rFonts w:ascii="Helvetica" w:hAnsi="Helvetica" w:cs="Helvetica"/>
          <w:b/>
          <w:i/>
        </w:rPr>
        <w:t xml:space="preserve">Neuberg, </w:t>
      </w:r>
      <w:r w:rsidR="00E17656">
        <w:rPr>
          <w:rFonts w:ascii="Helvetica" w:hAnsi="Helvetica" w:cs="Helvetica"/>
          <w:b/>
          <w:i/>
        </w:rPr>
        <w:t>23</w:t>
      </w:r>
      <w:r w:rsidR="00303800">
        <w:rPr>
          <w:rFonts w:ascii="Helvetica" w:hAnsi="Helvetica" w:cs="Helvetica"/>
          <w:b/>
          <w:i/>
        </w:rPr>
        <w:t xml:space="preserve">. </w:t>
      </w:r>
      <w:r w:rsidR="00E17656">
        <w:rPr>
          <w:rFonts w:ascii="Helvetica" w:hAnsi="Helvetica" w:cs="Helvetica"/>
          <w:b/>
          <w:i/>
        </w:rPr>
        <w:t>Juni</w:t>
      </w:r>
      <w:r w:rsidR="00B477BE" w:rsidRPr="00B477BE">
        <w:rPr>
          <w:rFonts w:ascii="Helvetica" w:hAnsi="Helvetica" w:cs="Helvetica"/>
          <w:b/>
          <w:i/>
        </w:rPr>
        <w:t xml:space="preserve"> 201</w:t>
      </w:r>
      <w:r>
        <w:rPr>
          <w:rFonts w:ascii="Helvetica" w:hAnsi="Helvetica" w:cs="Helvetica"/>
          <w:b/>
          <w:i/>
        </w:rPr>
        <w:t>6</w:t>
      </w:r>
    </w:p>
    <w:p w:rsidR="00E17656" w:rsidRDefault="00E17656" w:rsidP="00B477BE">
      <w:pPr>
        <w:rPr>
          <w:rFonts w:ascii="Helvetica" w:hAnsi="Helvetica" w:cs="Helvetica"/>
          <w:b/>
          <w:sz w:val="32"/>
          <w:szCs w:val="32"/>
        </w:rPr>
      </w:pPr>
    </w:p>
    <w:p w:rsidR="00E17656" w:rsidRDefault="00E17656" w:rsidP="00E17656">
      <w:pPr>
        <w:jc w:val="both"/>
        <w:rPr>
          <w:rFonts w:ascii="Verdana" w:hAnsi="Verdana"/>
          <w:b/>
          <w:sz w:val="32"/>
          <w:szCs w:val="32"/>
        </w:rPr>
      </w:pPr>
      <w:r>
        <w:rPr>
          <w:rFonts w:ascii="Verdana" w:hAnsi="Verdana"/>
          <w:b/>
          <w:sz w:val="32"/>
          <w:szCs w:val="32"/>
        </w:rPr>
        <w:t>Polytop rundet Lackpflege-Sortiment ab</w:t>
      </w:r>
    </w:p>
    <w:p w:rsidR="00E17656" w:rsidRDefault="00E17656" w:rsidP="00E17656">
      <w:pPr>
        <w:jc w:val="both"/>
        <w:rPr>
          <w:rFonts w:ascii="Verdana" w:hAnsi="Verdana"/>
          <w:b/>
          <w:sz w:val="22"/>
          <w:szCs w:val="22"/>
        </w:rPr>
      </w:pPr>
    </w:p>
    <w:p w:rsidR="00E17656" w:rsidRDefault="00E17656" w:rsidP="00DF1564">
      <w:pPr>
        <w:rPr>
          <w:rFonts w:ascii="Verdana" w:hAnsi="Verdana"/>
          <w:sz w:val="22"/>
          <w:szCs w:val="22"/>
        </w:rPr>
      </w:pPr>
      <w:r>
        <w:rPr>
          <w:rFonts w:ascii="Verdana" w:hAnsi="Verdana"/>
          <w:sz w:val="22"/>
          <w:szCs w:val="22"/>
        </w:rPr>
        <w:t>Für Lackaufbereitungen im Bereich Gebrauchtfahrzeuge sowie Jahres- und Jungwagen zählt in erster Linie die unkomplizierte und schnelle Verarbeitung. Gleichzeitig wird von den verwendeten Lackpflegeprodukten ein maximales Ergebnis erwartet.</w:t>
      </w:r>
    </w:p>
    <w:p w:rsidR="00E17656" w:rsidRDefault="00E17656" w:rsidP="00DF1564">
      <w:pPr>
        <w:rPr>
          <w:rFonts w:ascii="Verdana" w:hAnsi="Verdana"/>
          <w:sz w:val="22"/>
          <w:szCs w:val="22"/>
        </w:rPr>
      </w:pPr>
    </w:p>
    <w:p w:rsidR="00E17656" w:rsidRDefault="00E17656" w:rsidP="00DF1564">
      <w:pPr>
        <w:rPr>
          <w:rFonts w:ascii="Verdana" w:hAnsi="Verdana"/>
          <w:sz w:val="22"/>
          <w:szCs w:val="22"/>
        </w:rPr>
      </w:pPr>
      <w:r>
        <w:rPr>
          <w:rFonts w:ascii="Verdana" w:hAnsi="Verdana"/>
          <w:sz w:val="22"/>
          <w:szCs w:val="22"/>
        </w:rPr>
        <w:t>Hier spielen Rapid One-Step und Rapid One-Step Plus ihre Vorteile aus: Die beiden komplett neu entwickelten 1-Schritt-Polituren von Polytop erfüllen ohne Kompromisse die hohen Anforderungen, die das spezifische Einsatzgebiet stellt.</w:t>
      </w:r>
    </w:p>
    <w:p w:rsidR="00E17656" w:rsidRDefault="00E17656" w:rsidP="00DF1564">
      <w:pPr>
        <w:rPr>
          <w:rFonts w:ascii="Verdana" w:hAnsi="Verdana"/>
          <w:sz w:val="22"/>
          <w:szCs w:val="22"/>
        </w:rPr>
      </w:pPr>
    </w:p>
    <w:p w:rsidR="00E17656" w:rsidRDefault="00E17656" w:rsidP="00DF1564">
      <w:pPr>
        <w:rPr>
          <w:rFonts w:ascii="Verdana" w:hAnsi="Verdana"/>
          <w:sz w:val="22"/>
          <w:szCs w:val="22"/>
        </w:rPr>
      </w:pPr>
      <w:r>
        <w:rPr>
          <w:rFonts w:ascii="Verdana" w:hAnsi="Verdana"/>
          <w:sz w:val="22"/>
          <w:szCs w:val="22"/>
        </w:rPr>
        <w:t xml:space="preserve">Bei Rapid One-Step stehen der Tiefenglanz und die ultrafeinen Schleifkomponenten im Vordergrund. Damit ist Rapid One-Step ideal für die Lackauffrischung von Jahres- oder Neuwagen. </w:t>
      </w:r>
    </w:p>
    <w:p w:rsidR="00E17656" w:rsidRDefault="00E17656" w:rsidP="00DF1564">
      <w:pPr>
        <w:rPr>
          <w:rFonts w:ascii="Verdana" w:hAnsi="Verdana"/>
          <w:sz w:val="22"/>
          <w:szCs w:val="22"/>
        </w:rPr>
      </w:pPr>
    </w:p>
    <w:p w:rsidR="00E17656" w:rsidRDefault="00E17656" w:rsidP="00DF1564">
      <w:pPr>
        <w:rPr>
          <w:rFonts w:ascii="Verdana" w:hAnsi="Verdana"/>
          <w:sz w:val="22"/>
          <w:szCs w:val="22"/>
        </w:rPr>
      </w:pPr>
      <w:r>
        <w:rPr>
          <w:rFonts w:ascii="Verdana" w:hAnsi="Verdana"/>
          <w:sz w:val="22"/>
          <w:szCs w:val="22"/>
        </w:rPr>
        <w:t>Für stärker beanspruchte Lacke ist Rapid One-Step Plus die beste Wahl. Hierbei unterstützt eine höhere Schleifwirkung die zeitsparende Lackaufbereitung von Gebrauchtwagen.</w:t>
      </w:r>
    </w:p>
    <w:p w:rsidR="00E17656" w:rsidRDefault="00E17656" w:rsidP="00DF1564">
      <w:pPr>
        <w:rPr>
          <w:rFonts w:ascii="Verdana" w:hAnsi="Verdana"/>
          <w:sz w:val="22"/>
          <w:szCs w:val="22"/>
        </w:rPr>
      </w:pPr>
    </w:p>
    <w:p w:rsidR="00E17656" w:rsidRDefault="00E17656" w:rsidP="00DF1564">
      <w:pPr>
        <w:rPr>
          <w:rFonts w:ascii="Verdana" w:hAnsi="Verdana"/>
          <w:sz w:val="22"/>
          <w:szCs w:val="22"/>
        </w:rPr>
      </w:pPr>
      <w:r>
        <w:rPr>
          <w:rFonts w:ascii="Verdana" w:hAnsi="Verdana"/>
          <w:sz w:val="22"/>
          <w:szCs w:val="22"/>
        </w:rPr>
        <w:t xml:space="preserve">Beiden Produkten gleich sind die enthaltenen Versiegelungskomponenten auf der Basis von hochwertigem Carnaubawachs. In nur einem Arbeitsgang werden Lackdefekte zuverlässig entfernt und die Lackoberfläche langanhaltend versiegelt. Farbtiefe und Glanz werden verstärkt und es entsteht ein hoher Wasser-Abperleffekt. </w:t>
      </w:r>
    </w:p>
    <w:p w:rsidR="00E17656" w:rsidRDefault="00E17656" w:rsidP="00DF1564">
      <w:pPr>
        <w:rPr>
          <w:rFonts w:ascii="Verdana" w:hAnsi="Verdana"/>
          <w:sz w:val="22"/>
          <w:szCs w:val="22"/>
        </w:rPr>
      </w:pPr>
    </w:p>
    <w:p w:rsidR="00E17656" w:rsidRDefault="00E17656" w:rsidP="00DF1564">
      <w:pPr>
        <w:rPr>
          <w:rFonts w:ascii="Verdana" w:hAnsi="Verdana"/>
          <w:sz w:val="22"/>
          <w:szCs w:val="22"/>
        </w:rPr>
      </w:pPr>
      <w:r>
        <w:rPr>
          <w:rFonts w:ascii="Verdana" w:hAnsi="Verdana"/>
          <w:sz w:val="22"/>
          <w:szCs w:val="22"/>
        </w:rPr>
        <w:t>Das Wet-Look-Finish und die spürbar glattere Lackoberflächen sorgen für ein klar wahrnehmbares, verbessertes Erscheinungsbild der aufbereiteten Fahrzeuge. Eine sehr leichte Verarbeitung und eine mühelose Maschinenführung machen das Arbeiten mit den beiden One-Step-Polituren einfach und unproblematisch.</w:t>
      </w:r>
    </w:p>
    <w:p w:rsidR="00E17656" w:rsidRDefault="00E17656" w:rsidP="00DF1564">
      <w:pPr>
        <w:rPr>
          <w:rFonts w:ascii="Verdana" w:hAnsi="Verdana"/>
          <w:sz w:val="22"/>
          <w:szCs w:val="22"/>
        </w:rPr>
      </w:pPr>
    </w:p>
    <w:p w:rsidR="00E17656" w:rsidRDefault="00E17656" w:rsidP="00E17656">
      <w:pPr>
        <w:spacing w:line="300" w:lineRule="exact"/>
        <w:rPr>
          <w:rFonts w:ascii="Verdana" w:hAnsi="Verdana" w:cs="Helvetica"/>
          <w:b/>
          <w:sz w:val="22"/>
          <w:szCs w:val="22"/>
        </w:rPr>
      </w:pPr>
      <w:r>
        <w:rPr>
          <w:rFonts w:ascii="Verdana" w:hAnsi="Verdana" w:cs="Helvetica"/>
          <w:b/>
          <w:sz w:val="22"/>
          <w:szCs w:val="22"/>
        </w:rPr>
        <w:t>Vertrieb, Beratung und Schulung in Österreich</w:t>
      </w:r>
    </w:p>
    <w:p w:rsidR="00E17656" w:rsidRDefault="00E17656" w:rsidP="00E17656">
      <w:pPr>
        <w:spacing w:line="300" w:lineRule="exact"/>
        <w:rPr>
          <w:rFonts w:ascii="Verdana" w:hAnsi="Verdana" w:cs="Helvetica"/>
          <w:sz w:val="22"/>
          <w:szCs w:val="22"/>
        </w:rPr>
      </w:pPr>
      <w:r>
        <w:rPr>
          <w:rFonts w:ascii="Verdana" w:hAnsi="Verdana" w:cs="Helvetica"/>
          <w:sz w:val="22"/>
          <w:szCs w:val="22"/>
        </w:rPr>
        <w:t>DKS Technik GmbH</w:t>
      </w:r>
    </w:p>
    <w:p w:rsidR="00E17656" w:rsidRDefault="00E17656" w:rsidP="00E17656">
      <w:pPr>
        <w:spacing w:line="300" w:lineRule="exact"/>
        <w:rPr>
          <w:rFonts w:ascii="Verdana" w:hAnsi="Verdana" w:cs="Helvetica"/>
          <w:sz w:val="22"/>
          <w:szCs w:val="22"/>
        </w:rPr>
      </w:pPr>
      <w:r>
        <w:rPr>
          <w:rFonts w:ascii="Verdana" w:hAnsi="Verdana" w:cs="Helvetica"/>
          <w:sz w:val="22"/>
          <w:szCs w:val="22"/>
        </w:rPr>
        <w:t>6069 Gnadenwald 90a</w:t>
      </w:r>
    </w:p>
    <w:p w:rsidR="00E17656" w:rsidRDefault="00E17656" w:rsidP="00E17656">
      <w:pPr>
        <w:spacing w:line="300" w:lineRule="exact"/>
        <w:rPr>
          <w:rFonts w:ascii="Verdana" w:hAnsi="Verdana" w:cs="Helvetica"/>
          <w:sz w:val="22"/>
          <w:szCs w:val="22"/>
        </w:rPr>
      </w:pPr>
      <w:r>
        <w:rPr>
          <w:rFonts w:ascii="Verdana" w:hAnsi="Verdana" w:cs="Helvetica"/>
          <w:sz w:val="22"/>
          <w:szCs w:val="22"/>
        </w:rPr>
        <w:t>+43 5223 48488</w:t>
      </w:r>
    </w:p>
    <w:p w:rsidR="00E17656" w:rsidRDefault="000F66A5" w:rsidP="00E17656">
      <w:pPr>
        <w:spacing w:line="300" w:lineRule="exact"/>
        <w:rPr>
          <w:rFonts w:ascii="Verdana" w:hAnsi="Verdana" w:cs="Helvetica"/>
          <w:sz w:val="22"/>
          <w:szCs w:val="22"/>
        </w:rPr>
      </w:pPr>
      <w:hyperlink r:id="rId6" w:history="1">
        <w:r w:rsidR="00E17656">
          <w:rPr>
            <w:rStyle w:val="Hyperlink"/>
            <w:rFonts w:ascii="Verdana" w:hAnsi="Verdana" w:cs="Helvetica"/>
            <w:sz w:val="22"/>
            <w:szCs w:val="22"/>
          </w:rPr>
          <w:t>office@dks.at</w:t>
        </w:r>
      </w:hyperlink>
      <w:r w:rsidR="00E17656">
        <w:rPr>
          <w:rFonts w:ascii="Verdana" w:hAnsi="Verdana" w:cs="Helvetica"/>
          <w:sz w:val="22"/>
          <w:szCs w:val="22"/>
        </w:rPr>
        <w:t xml:space="preserve"> </w:t>
      </w:r>
    </w:p>
    <w:p w:rsidR="00E17656" w:rsidRDefault="000F66A5" w:rsidP="00E17656">
      <w:pPr>
        <w:spacing w:line="300" w:lineRule="exact"/>
        <w:rPr>
          <w:rFonts w:ascii="Verdana" w:hAnsi="Verdana" w:cs="Helvetica"/>
          <w:sz w:val="22"/>
          <w:szCs w:val="22"/>
        </w:rPr>
      </w:pPr>
      <w:hyperlink r:id="rId7" w:history="1">
        <w:r w:rsidR="00E17656">
          <w:rPr>
            <w:rStyle w:val="Hyperlink"/>
            <w:rFonts w:ascii="Verdana" w:hAnsi="Verdana" w:cs="Helvetica"/>
            <w:sz w:val="22"/>
            <w:szCs w:val="22"/>
          </w:rPr>
          <w:t>www.dks.at</w:t>
        </w:r>
      </w:hyperlink>
      <w:r w:rsidR="00E17656">
        <w:rPr>
          <w:rFonts w:ascii="Verdana" w:hAnsi="Verdana" w:cs="Helvetica"/>
          <w:sz w:val="22"/>
          <w:szCs w:val="22"/>
        </w:rPr>
        <w:t xml:space="preserve"> </w:t>
      </w:r>
    </w:p>
    <w:p w:rsidR="00E17656" w:rsidRDefault="00E17656" w:rsidP="00E17656">
      <w:pPr>
        <w:spacing w:line="300" w:lineRule="exact"/>
        <w:rPr>
          <w:rFonts w:ascii="Verdana" w:hAnsi="Verdana" w:cs="Helvetica"/>
          <w:sz w:val="22"/>
          <w:szCs w:val="22"/>
        </w:rPr>
      </w:pPr>
    </w:p>
    <w:p w:rsidR="00E17656" w:rsidRDefault="00E17656" w:rsidP="00E17656">
      <w:pPr>
        <w:shd w:val="clear" w:color="auto" w:fill="D9D9D9"/>
        <w:spacing w:line="280" w:lineRule="exact"/>
        <w:rPr>
          <w:rFonts w:ascii="Verdana" w:hAnsi="Verdana" w:cs="Helvetica"/>
          <w:sz w:val="22"/>
          <w:szCs w:val="22"/>
        </w:rPr>
      </w:pPr>
      <w:r>
        <w:rPr>
          <w:rFonts w:ascii="Verdana" w:hAnsi="Verdana" w:cs="Arial"/>
          <w:b/>
          <w:sz w:val="22"/>
          <w:szCs w:val="22"/>
        </w:rPr>
        <w:t>Polytop</w:t>
      </w:r>
      <w:r>
        <w:rPr>
          <w:rFonts w:ascii="Verdana" w:hAnsi="Verdana" w:cs="Arial"/>
          <w:b/>
          <w:sz w:val="22"/>
          <w:szCs w:val="22"/>
        </w:rPr>
        <w:br/>
      </w:r>
      <w:r>
        <w:rPr>
          <w:rFonts w:ascii="Verdana" w:hAnsi="Verdana" w:cs="Arial"/>
          <w:sz w:val="22"/>
          <w:szCs w:val="22"/>
        </w:rPr>
        <w:t>Polytop ist</w:t>
      </w:r>
      <w:r>
        <w:rPr>
          <w:rFonts w:ascii="Verdana" w:hAnsi="Verdana" w:cs="Arial"/>
          <w:b/>
          <w:sz w:val="22"/>
          <w:szCs w:val="22"/>
        </w:rPr>
        <w:t xml:space="preserve"> </w:t>
      </w:r>
      <w:r>
        <w:rPr>
          <w:rFonts w:ascii="Verdana" w:hAnsi="Verdana" w:cs="Helvetica"/>
          <w:sz w:val="22"/>
          <w:szCs w:val="22"/>
        </w:rPr>
        <w:t>einer der führenden Hersteller von Car Care- und Detailing-Produkten für professionelle Anwender und Enthusiasten. Rund um den Globus vertrauen industrielle Anwender auf die Produkte des deutschen Herstellers. Alle Produkte kommen aus einer Hand – das zeitintensive Suchen nach kompatiblen Komponenten entfällt. Forschung, Entwicklung und Produktion findet in Deutschland, am Firmensitz im hessischen Neuberg statt. Im Jahr 2016 bietet Polytop mehr als 500 Produkte an.</w:t>
      </w:r>
    </w:p>
    <w:p w:rsidR="00E17656" w:rsidRDefault="000F66A5" w:rsidP="00E17656">
      <w:pPr>
        <w:shd w:val="clear" w:color="auto" w:fill="D9D9D9"/>
        <w:spacing w:line="280" w:lineRule="exact"/>
        <w:rPr>
          <w:rFonts w:ascii="Verdana" w:hAnsi="Verdana" w:cs="Helvetica"/>
          <w:sz w:val="22"/>
          <w:szCs w:val="22"/>
        </w:rPr>
      </w:pPr>
      <w:hyperlink r:id="rId8" w:history="1">
        <w:r w:rsidR="00E17656">
          <w:rPr>
            <w:rStyle w:val="Hyperlink"/>
            <w:rFonts w:ascii="Verdana" w:hAnsi="Verdana" w:cs="Helvetica"/>
            <w:sz w:val="22"/>
            <w:szCs w:val="22"/>
          </w:rPr>
          <w:t>www.polytop.de</w:t>
        </w:r>
      </w:hyperlink>
      <w:r w:rsidR="00E17656">
        <w:rPr>
          <w:rFonts w:ascii="Verdana" w:hAnsi="Verdana" w:cs="Helvetica"/>
          <w:sz w:val="22"/>
          <w:szCs w:val="22"/>
        </w:rPr>
        <w:t xml:space="preserve"> </w:t>
      </w:r>
    </w:p>
    <w:p w:rsidR="00E17656" w:rsidRDefault="00E17656" w:rsidP="00E17656">
      <w:pPr>
        <w:spacing w:line="280" w:lineRule="exact"/>
        <w:rPr>
          <w:rFonts w:ascii="Verdana" w:hAnsi="Verdana" w:cs="Arial"/>
          <w:sz w:val="22"/>
          <w:szCs w:val="22"/>
        </w:rPr>
      </w:pPr>
    </w:p>
    <w:p w:rsidR="00E17656" w:rsidRDefault="00E17656" w:rsidP="00E17656">
      <w:pPr>
        <w:spacing w:line="280" w:lineRule="exact"/>
        <w:rPr>
          <w:rFonts w:ascii="Verdana" w:hAnsi="Verdana" w:cs="Arial"/>
          <w:sz w:val="22"/>
          <w:szCs w:val="22"/>
        </w:rPr>
      </w:pPr>
    </w:p>
    <w:p w:rsidR="00E17656" w:rsidRDefault="00E17656" w:rsidP="00E17656">
      <w:pPr>
        <w:shd w:val="clear" w:color="auto" w:fill="D9D9D9"/>
        <w:spacing w:line="280" w:lineRule="exact"/>
        <w:rPr>
          <w:rFonts w:ascii="Verdana" w:hAnsi="Verdana" w:cs="Arial"/>
          <w:b/>
          <w:sz w:val="22"/>
          <w:szCs w:val="22"/>
        </w:rPr>
      </w:pPr>
      <w:r>
        <w:rPr>
          <w:rFonts w:ascii="Verdana" w:hAnsi="Verdana" w:cs="Arial"/>
          <w:b/>
          <w:sz w:val="22"/>
          <w:szCs w:val="22"/>
        </w:rPr>
        <w:t>DKS Technik GmbH</w:t>
      </w:r>
    </w:p>
    <w:p w:rsidR="00E17656" w:rsidRDefault="00E17656" w:rsidP="00E17656">
      <w:pPr>
        <w:shd w:val="clear" w:color="auto" w:fill="D9D9D9"/>
        <w:spacing w:line="280" w:lineRule="exact"/>
        <w:rPr>
          <w:rFonts w:ascii="Verdana" w:hAnsi="Verdana" w:cs="Arial"/>
          <w:sz w:val="22"/>
          <w:szCs w:val="22"/>
        </w:rPr>
      </w:pPr>
      <w:r>
        <w:rPr>
          <w:rFonts w:ascii="Verdana" w:hAnsi="Verdana" w:cs="Arial"/>
          <w:sz w:val="22"/>
          <w:szCs w:val="22"/>
        </w:rPr>
        <w:t xml:space="preserve">Dichten, kleben und schützen – dafür steht die DKS Technik GmbH (DKS). Erklärtes Ziel ist die langjährige Werterhaltung und Funktionssicherheit von Fahrzeugen. Das ISO-zertifizierte Unternehmen mit Sitz in Gnadenwald/Tirol bietet seit 45 Jahren qualitativ hochwertige Systemlösungen für den Handel sowie den Fahrzeug-Reparaturmarkt und die Verkehrs- sowie Bauindustrie. Kunden wie Birner, Liebherr, Rosenbauer oder MAN vertrauen auf DKS. Das Produktsortiment reicht von Korrosionsschutzmitteln, Dicht- und Klebstoffen über Spachtelmassen, technischen Sprays und Reinigungsmitteln für Auto und Werkstatt bis hin zu Spezialwerkzeugen. </w:t>
      </w:r>
    </w:p>
    <w:p w:rsidR="00E17656" w:rsidRDefault="000F66A5" w:rsidP="00E17656">
      <w:pPr>
        <w:shd w:val="clear" w:color="auto" w:fill="D9D9D9"/>
        <w:spacing w:line="280" w:lineRule="exact"/>
        <w:rPr>
          <w:rFonts w:ascii="Verdana" w:hAnsi="Verdana" w:cs="Arial"/>
          <w:sz w:val="22"/>
          <w:szCs w:val="22"/>
        </w:rPr>
      </w:pPr>
      <w:hyperlink r:id="rId9" w:history="1">
        <w:r w:rsidR="00E17656">
          <w:rPr>
            <w:rStyle w:val="Hyperlink"/>
            <w:rFonts w:ascii="Verdana" w:hAnsi="Verdana" w:cs="Arial"/>
            <w:sz w:val="22"/>
            <w:szCs w:val="22"/>
          </w:rPr>
          <w:t>www.dks.at</w:t>
        </w:r>
      </w:hyperlink>
    </w:p>
    <w:p w:rsidR="00E17656" w:rsidRDefault="00E17656" w:rsidP="00E17656">
      <w:pPr>
        <w:pStyle w:val="NurText"/>
        <w:spacing w:line="300" w:lineRule="exact"/>
        <w:rPr>
          <w:rFonts w:ascii="Verdana" w:hAnsi="Verdana" w:cs="Helvetica"/>
          <w:sz w:val="22"/>
          <w:szCs w:val="22"/>
        </w:rPr>
      </w:pPr>
    </w:p>
    <w:p w:rsidR="00E17656" w:rsidRDefault="00E17656" w:rsidP="00E17656">
      <w:pPr>
        <w:rPr>
          <w:rFonts w:ascii="Verdana" w:hAnsi="Verdana" w:cs="Helvetica"/>
          <w:b/>
          <w:sz w:val="22"/>
          <w:szCs w:val="22"/>
        </w:rPr>
      </w:pPr>
      <w:r>
        <w:rPr>
          <w:rFonts w:ascii="Verdana" w:hAnsi="Verdana" w:cs="Helvetica"/>
          <w:b/>
          <w:sz w:val="22"/>
          <w:szCs w:val="22"/>
        </w:rPr>
        <w:t>Bild-Hinweis:</w:t>
      </w:r>
    </w:p>
    <w:p w:rsidR="00E17656" w:rsidRDefault="00E17656" w:rsidP="00E17656">
      <w:pPr>
        <w:rPr>
          <w:rFonts w:ascii="Verdana" w:hAnsi="Verdana" w:cs="Helvetica"/>
          <w:bCs/>
          <w:sz w:val="22"/>
          <w:szCs w:val="22"/>
        </w:rPr>
      </w:pPr>
      <w:r>
        <w:rPr>
          <w:rFonts w:ascii="Verdana" w:hAnsi="Verdana" w:cs="Helvetica"/>
          <w:bCs/>
          <w:sz w:val="22"/>
          <w:szCs w:val="22"/>
        </w:rPr>
        <w:t>Quelle: POLYTOP; Abdruck für redaktionelle Zwecke honorarfrei.</w:t>
      </w:r>
    </w:p>
    <w:p w:rsidR="00E17656" w:rsidRDefault="00E17656" w:rsidP="00E17656">
      <w:pPr>
        <w:spacing w:line="300" w:lineRule="exact"/>
        <w:rPr>
          <w:rFonts w:ascii="Verdana" w:hAnsi="Verdana" w:cs="Helvetica"/>
          <w:b/>
          <w:sz w:val="22"/>
          <w:szCs w:val="22"/>
        </w:rPr>
      </w:pPr>
    </w:p>
    <w:p w:rsidR="00E17656" w:rsidRDefault="00E17656" w:rsidP="00E17656">
      <w:pPr>
        <w:spacing w:line="300" w:lineRule="exact"/>
        <w:rPr>
          <w:rFonts w:ascii="Verdana" w:hAnsi="Verdana" w:cs="Helvetica"/>
          <w:b/>
          <w:sz w:val="22"/>
          <w:szCs w:val="22"/>
        </w:rPr>
      </w:pPr>
      <w:r>
        <w:rPr>
          <w:rFonts w:ascii="Verdana" w:hAnsi="Verdana" w:cs="Helvetica"/>
          <w:b/>
          <w:sz w:val="22"/>
          <w:szCs w:val="22"/>
        </w:rPr>
        <w:t>Pressekontakt Polytop</w:t>
      </w:r>
    </w:p>
    <w:p w:rsidR="00E17656" w:rsidRDefault="00E17656" w:rsidP="00E17656">
      <w:pPr>
        <w:pStyle w:val="NurText"/>
        <w:rPr>
          <w:rFonts w:ascii="Verdana" w:hAnsi="Verdana" w:cs="Helvetica"/>
          <w:sz w:val="22"/>
          <w:szCs w:val="22"/>
        </w:rPr>
      </w:pPr>
      <w:r>
        <w:rPr>
          <w:rFonts w:ascii="Verdana" w:hAnsi="Verdana" w:cs="Helvetica"/>
          <w:sz w:val="22"/>
          <w:szCs w:val="22"/>
        </w:rPr>
        <w:t>Max Möllermann</w:t>
      </w:r>
      <w:r>
        <w:rPr>
          <w:rFonts w:ascii="Verdana" w:hAnsi="Verdana" w:cs="Helvetica"/>
          <w:sz w:val="22"/>
          <w:szCs w:val="22"/>
        </w:rPr>
        <w:br/>
        <w:t>Tel.: +49 (0)6183 80014 -16</w:t>
      </w:r>
    </w:p>
    <w:p w:rsidR="00E17656" w:rsidRDefault="00E17656" w:rsidP="00E17656">
      <w:pPr>
        <w:pStyle w:val="NurText"/>
        <w:rPr>
          <w:rFonts w:ascii="Verdana" w:hAnsi="Verdana" w:cs="Helvetica"/>
          <w:sz w:val="22"/>
          <w:szCs w:val="22"/>
        </w:rPr>
      </w:pPr>
      <w:r>
        <w:rPr>
          <w:rFonts w:ascii="Verdana" w:hAnsi="Verdana" w:cs="Helvetica"/>
          <w:sz w:val="22"/>
          <w:szCs w:val="22"/>
        </w:rPr>
        <w:t xml:space="preserve">Mail: </w:t>
      </w:r>
      <w:hyperlink r:id="rId10" w:history="1">
        <w:r>
          <w:rPr>
            <w:rStyle w:val="Hyperlink"/>
            <w:rFonts w:ascii="Verdana" w:hAnsi="Verdana" w:cs="Helvetica"/>
            <w:sz w:val="22"/>
            <w:szCs w:val="22"/>
          </w:rPr>
          <w:t>marketing@polytop.de</w:t>
        </w:r>
      </w:hyperlink>
    </w:p>
    <w:p w:rsidR="00E17656" w:rsidRDefault="00E17656" w:rsidP="00E17656">
      <w:pPr>
        <w:spacing w:line="300" w:lineRule="exact"/>
        <w:rPr>
          <w:rFonts w:ascii="Verdana" w:hAnsi="Verdana" w:cs="Helvetica"/>
          <w:sz w:val="22"/>
          <w:szCs w:val="22"/>
        </w:rPr>
      </w:pPr>
    </w:p>
    <w:p w:rsidR="00E17656" w:rsidRDefault="00E17656" w:rsidP="00E17656">
      <w:pPr>
        <w:spacing w:line="300" w:lineRule="exact"/>
        <w:rPr>
          <w:rFonts w:ascii="Verdana" w:hAnsi="Verdana" w:cs="Helvetica"/>
          <w:b/>
          <w:sz w:val="22"/>
          <w:szCs w:val="22"/>
        </w:rPr>
      </w:pPr>
      <w:r>
        <w:rPr>
          <w:rFonts w:ascii="Verdana" w:hAnsi="Verdana" w:cs="Helvetica"/>
          <w:b/>
          <w:sz w:val="22"/>
          <w:szCs w:val="22"/>
        </w:rPr>
        <w:t>Pressekontakt DKS</w:t>
      </w:r>
    </w:p>
    <w:p w:rsidR="00E17656" w:rsidRDefault="00E17656" w:rsidP="00E17656">
      <w:pPr>
        <w:rPr>
          <w:rFonts w:ascii="Verdana" w:hAnsi="Verdana" w:cs="Helvetica"/>
          <w:sz w:val="22"/>
          <w:szCs w:val="22"/>
        </w:rPr>
      </w:pPr>
      <w:r>
        <w:rPr>
          <w:rFonts w:ascii="Verdana" w:hAnsi="Verdana" w:cs="Helvetica"/>
          <w:sz w:val="22"/>
          <w:szCs w:val="22"/>
        </w:rPr>
        <w:t>ImPressRoom – Agentur DKS Technik GmbH</w:t>
      </w:r>
    </w:p>
    <w:p w:rsidR="00E17656" w:rsidRDefault="00E17656" w:rsidP="00E17656">
      <w:pPr>
        <w:rPr>
          <w:rFonts w:ascii="Verdana" w:hAnsi="Verdana" w:cs="Helvetica"/>
          <w:sz w:val="22"/>
          <w:szCs w:val="22"/>
        </w:rPr>
      </w:pPr>
      <w:r>
        <w:rPr>
          <w:rFonts w:ascii="Verdana" w:hAnsi="Verdana" w:cs="Helvetica"/>
          <w:sz w:val="22"/>
          <w:szCs w:val="22"/>
        </w:rPr>
        <w:t>Mag. Barbara Taxacher, MAS (PR)</w:t>
      </w:r>
    </w:p>
    <w:p w:rsidR="00E17656" w:rsidRDefault="00E17656" w:rsidP="00E17656">
      <w:pPr>
        <w:rPr>
          <w:rFonts w:ascii="Verdana" w:hAnsi="Verdana" w:cs="Helvetica"/>
          <w:sz w:val="22"/>
          <w:szCs w:val="22"/>
        </w:rPr>
      </w:pPr>
      <w:r>
        <w:rPr>
          <w:rFonts w:ascii="Verdana" w:hAnsi="Verdana" w:cs="Helvetica"/>
          <w:sz w:val="22"/>
          <w:szCs w:val="22"/>
        </w:rPr>
        <w:t>Tel.: +43 (0)720 505 303, Mobil: +43 (0)676 366 23 99</w:t>
      </w:r>
    </w:p>
    <w:p w:rsidR="00B477BE" w:rsidRPr="00E17656" w:rsidRDefault="00E17656" w:rsidP="00B477BE">
      <w:pPr>
        <w:rPr>
          <w:rFonts w:ascii="Verdana" w:hAnsi="Verdana" w:cs="Helvetica"/>
          <w:sz w:val="22"/>
          <w:szCs w:val="22"/>
        </w:rPr>
      </w:pPr>
      <w:r>
        <w:rPr>
          <w:rFonts w:ascii="Verdana" w:hAnsi="Verdana" w:cs="Helvetica"/>
          <w:sz w:val="22"/>
          <w:szCs w:val="22"/>
        </w:rPr>
        <w:t xml:space="preserve">Mail: </w:t>
      </w:r>
      <w:hyperlink r:id="rId11" w:history="1">
        <w:r>
          <w:rPr>
            <w:rStyle w:val="Hyperlink"/>
            <w:rFonts w:ascii="Verdana" w:hAnsi="Verdana" w:cs="Helvetica"/>
            <w:sz w:val="22"/>
            <w:szCs w:val="22"/>
          </w:rPr>
          <w:t>taxacher@impressroom.com</w:t>
        </w:r>
      </w:hyperlink>
    </w:p>
    <w:sectPr w:rsidR="00B477BE" w:rsidRPr="00E17656" w:rsidSect="00D834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BE"/>
    <w:rsid w:val="0000493F"/>
    <w:rsid w:val="000359E0"/>
    <w:rsid w:val="000409D3"/>
    <w:rsid w:val="00044BFA"/>
    <w:rsid w:val="00057876"/>
    <w:rsid w:val="000F66A5"/>
    <w:rsid w:val="001205D3"/>
    <w:rsid w:val="00144280"/>
    <w:rsid w:val="001E671D"/>
    <w:rsid w:val="00283DA2"/>
    <w:rsid w:val="00303800"/>
    <w:rsid w:val="00344D4D"/>
    <w:rsid w:val="00377266"/>
    <w:rsid w:val="003F596B"/>
    <w:rsid w:val="004A6A8F"/>
    <w:rsid w:val="00512DC5"/>
    <w:rsid w:val="006F3292"/>
    <w:rsid w:val="00735291"/>
    <w:rsid w:val="007B415D"/>
    <w:rsid w:val="008F7295"/>
    <w:rsid w:val="00907BD3"/>
    <w:rsid w:val="00915BD6"/>
    <w:rsid w:val="00A52007"/>
    <w:rsid w:val="00A65EAD"/>
    <w:rsid w:val="00AA7820"/>
    <w:rsid w:val="00B477BE"/>
    <w:rsid w:val="00B678F4"/>
    <w:rsid w:val="00B85441"/>
    <w:rsid w:val="00BE1A26"/>
    <w:rsid w:val="00C275DA"/>
    <w:rsid w:val="00C46E66"/>
    <w:rsid w:val="00C75B8F"/>
    <w:rsid w:val="00CE4596"/>
    <w:rsid w:val="00D05D78"/>
    <w:rsid w:val="00D2169C"/>
    <w:rsid w:val="00D834EA"/>
    <w:rsid w:val="00DF1564"/>
    <w:rsid w:val="00E17656"/>
    <w:rsid w:val="00EC4193"/>
    <w:rsid w:val="00EF0DF4"/>
    <w:rsid w:val="00F129D7"/>
    <w:rsid w:val="00F16A79"/>
    <w:rsid w:val="00F27A05"/>
    <w:rsid w:val="00F63013"/>
    <w:rsid w:val="00F63271"/>
    <w:rsid w:val="00F644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77BE"/>
    <w:pPr>
      <w:spacing w:after="0" w:line="240" w:lineRule="auto"/>
    </w:pPr>
    <w:rPr>
      <w:rFonts w:ascii="Times New Roman" w:eastAsia="Calibri" w:hAnsi="Times New Roman" w:cs="Times New Roman"/>
      <w:sz w:val="24"/>
      <w:szCs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77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77BE"/>
    <w:rPr>
      <w:rFonts w:ascii="Tahoma" w:eastAsia="Calibri" w:hAnsi="Tahoma" w:cs="Tahoma"/>
      <w:sz w:val="16"/>
      <w:szCs w:val="16"/>
      <w:lang w:val="de-DE" w:eastAsia="ar-SA"/>
    </w:rPr>
  </w:style>
  <w:style w:type="character" w:styleId="Hyperlink">
    <w:name w:val="Hyperlink"/>
    <w:basedOn w:val="Absatz-Standardschriftart"/>
    <w:uiPriority w:val="99"/>
    <w:unhideWhenUsed/>
    <w:rsid w:val="00B477BE"/>
    <w:rPr>
      <w:color w:val="0000FF" w:themeColor="hyperlink"/>
      <w:u w:val="single"/>
    </w:rPr>
  </w:style>
  <w:style w:type="paragraph" w:styleId="NurText">
    <w:name w:val="Plain Text"/>
    <w:basedOn w:val="Standard"/>
    <w:link w:val="NurTextZchn"/>
    <w:uiPriority w:val="99"/>
    <w:semiHidden/>
    <w:unhideWhenUsed/>
    <w:rsid w:val="00735291"/>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semiHidden/>
    <w:rsid w:val="00735291"/>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77BE"/>
    <w:pPr>
      <w:spacing w:after="0" w:line="240" w:lineRule="auto"/>
    </w:pPr>
    <w:rPr>
      <w:rFonts w:ascii="Times New Roman" w:eastAsia="Calibri" w:hAnsi="Times New Roman" w:cs="Times New Roman"/>
      <w:sz w:val="24"/>
      <w:szCs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77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77BE"/>
    <w:rPr>
      <w:rFonts w:ascii="Tahoma" w:eastAsia="Calibri" w:hAnsi="Tahoma" w:cs="Tahoma"/>
      <w:sz w:val="16"/>
      <w:szCs w:val="16"/>
      <w:lang w:val="de-DE" w:eastAsia="ar-SA"/>
    </w:rPr>
  </w:style>
  <w:style w:type="character" w:styleId="Hyperlink">
    <w:name w:val="Hyperlink"/>
    <w:basedOn w:val="Absatz-Standardschriftart"/>
    <w:uiPriority w:val="99"/>
    <w:unhideWhenUsed/>
    <w:rsid w:val="00B477BE"/>
    <w:rPr>
      <w:color w:val="0000FF" w:themeColor="hyperlink"/>
      <w:u w:val="single"/>
    </w:rPr>
  </w:style>
  <w:style w:type="paragraph" w:styleId="NurText">
    <w:name w:val="Plain Text"/>
    <w:basedOn w:val="Standard"/>
    <w:link w:val="NurTextZchn"/>
    <w:uiPriority w:val="99"/>
    <w:semiHidden/>
    <w:unhideWhenUsed/>
    <w:rsid w:val="00735291"/>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semiHidden/>
    <w:rsid w:val="0073529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7974">
      <w:bodyDiv w:val="1"/>
      <w:marLeft w:val="0"/>
      <w:marRight w:val="0"/>
      <w:marTop w:val="0"/>
      <w:marBottom w:val="0"/>
      <w:divBdr>
        <w:top w:val="none" w:sz="0" w:space="0" w:color="auto"/>
        <w:left w:val="none" w:sz="0" w:space="0" w:color="auto"/>
        <w:bottom w:val="none" w:sz="0" w:space="0" w:color="auto"/>
        <w:right w:val="none" w:sz="0" w:space="0" w:color="auto"/>
      </w:divBdr>
    </w:div>
    <w:div w:id="839350462">
      <w:bodyDiv w:val="1"/>
      <w:marLeft w:val="0"/>
      <w:marRight w:val="0"/>
      <w:marTop w:val="0"/>
      <w:marBottom w:val="0"/>
      <w:divBdr>
        <w:top w:val="none" w:sz="0" w:space="0" w:color="auto"/>
        <w:left w:val="none" w:sz="0" w:space="0" w:color="auto"/>
        <w:bottom w:val="none" w:sz="0" w:space="0" w:color="auto"/>
        <w:right w:val="none" w:sz="0" w:space="0" w:color="auto"/>
      </w:divBdr>
    </w:div>
    <w:div w:id="1471434386">
      <w:bodyDiv w:val="1"/>
      <w:marLeft w:val="0"/>
      <w:marRight w:val="0"/>
      <w:marTop w:val="0"/>
      <w:marBottom w:val="0"/>
      <w:divBdr>
        <w:top w:val="none" w:sz="0" w:space="0" w:color="auto"/>
        <w:left w:val="none" w:sz="0" w:space="0" w:color="auto"/>
        <w:bottom w:val="none" w:sz="0" w:space="0" w:color="auto"/>
        <w:right w:val="none" w:sz="0" w:space="0" w:color="auto"/>
      </w:divBdr>
    </w:div>
    <w:div w:id="1533374275">
      <w:bodyDiv w:val="1"/>
      <w:marLeft w:val="0"/>
      <w:marRight w:val="0"/>
      <w:marTop w:val="0"/>
      <w:marBottom w:val="0"/>
      <w:divBdr>
        <w:top w:val="none" w:sz="0" w:space="0" w:color="auto"/>
        <w:left w:val="none" w:sz="0" w:space="0" w:color="auto"/>
        <w:bottom w:val="none" w:sz="0" w:space="0" w:color="auto"/>
        <w:right w:val="none" w:sz="0" w:space="0" w:color="auto"/>
      </w:divBdr>
    </w:div>
    <w:div w:id="17194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ytop.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ks.a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dks.at" TargetMode="External"/><Relationship Id="rId11" Type="http://schemas.openxmlformats.org/officeDocument/2006/relationships/hyperlink" Target="mailto:taxacher@impressroom.com" TargetMode="External"/><Relationship Id="rId5" Type="http://schemas.openxmlformats.org/officeDocument/2006/relationships/image" Target="media/image1.jpeg"/><Relationship Id="rId10" Type="http://schemas.openxmlformats.org/officeDocument/2006/relationships/hyperlink" Target="mailto:marketing@polytop.de" TargetMode="External"/><Relationship Id="rId4" Type="http://schemas.openxmlformats.org/officeDocument/2006/relationships/webSettings" Target="webSettings.xml"/><Relationship Id="rId9" Type="http://schemas.openxmlformats.org/officeDocument/2006/relationships/hyperlink" Target="http://www.dk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Pentium</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Rene Plocek, Fa. DKS</cp:lastModifiedBy>
  <cp:revision>2</cp:revision>
  <cp:lastPrinted>2016-02-05T09:32:00Z</cp:lastPrinted>
  <dcterms:created xsi:type="dcterms:W3CDTF">2016-06-23T11:03:00Z</dcterms:created>
  <dcterms:modified xsi:type="dcterms:W3CDTF">2016-06-23T11:03:00Z</dcterms:modified>
</cp:coreProperties>
</file>